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PRACY GRUP WYCHOWAWCZYCH</w:t>
      </w:r>
    </w:p>
    <w:p w:rsidR="00DC3A17" w:rsidRDefault="00DC3A17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17" w:rsidRDefault="00FB0FE1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</w:t>
      </w:r>
    </w:p>
    <w:p w:rsidR="00DC3A17" w:rsidRDefault="00FB0FE1" w:rsidP="006F345A">
      <w:pPr>
        <w:pStyle w:val="Akapitzlist"/>
        <w:numPr>
          <w:ilvl w:val="0"/>
          <w:numId w:val="23"/>
        </w:numPr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Rozporządzenia Ministra Edukacji Narodowej z dnia 7 marca 2005r.               </w:t>
      </w:r>
      <w:r>
        <w:rPr>
          <w:rFonts w:ascii="Times New Roman" w:hAnsi="Times New Roman" w:cs="Times New Roman"/>
          <w:iCs/>
          <w:sz w:val="28"/>
          <w:szCs w:val="28"/>
        </w:rPr>
        <w:t>w sprawie ramowych statutów placówek publicznych</w:t>
      </w:r>
      <w:r>
        <w:rPr>
          <w:rFonts w:ascii="Times New Roman" w:hAnsi="Times New Roman" w:cs="Times New Roman"/>
          <w:sz w:val="28"/>
          <w:szCs w:val="28"/>
        </w:rPr>
        <w:t xml:space="preserve">  (Dz.U. Nr 52, poz. 466 z pó</w:t>
      </w:r>
      <w:r>
        <w:rPr>
          <w:rFonts w:ascii="TimesNewRoman" w:eastAsia="TimesNewRoman" w:hAnsi="TimesNewRoman" w:cs="TimesNew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n. zm.).</w:t>
      </w:r>
    </w:p>
    <w:p w:rsidR="00DC3A17" w:rsidRDefault="00FB0FE1" w:rsidP="006F345A">
      <w:pPr>
        <w:pStyle w:val="Akapitzlist"/>
        <w:numPr>
          <w:ilvl w:val="0"/>
          <w:numId w:val="23"/>
        </w:numPr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Rozporządzenia Ministra Edukacji i Sportu z dnia 12 maja 2011r. </w:t>
      </w:r>
      <w:r>
        <w:rPr>
          <w:rFonts w:ascii="Times New Roman" w:hAnsi="Times New Roman" w:cs="Times New Roman"/>
          <w:iCs/>
          <w:sz w:val="28"/>
          <w:szCs w:val="28"/>
        </w:rPr>
        <w:t>w sprawie rodzajów i szczegółowych zasad działania placówek publicznych, warunków pobytu dzieci i młodzie</w:t>
      </w:r>
      <w:r>
        <w:rPr>
          <w:rFonts w:ascii="TimesNewRoman,Italic" w:eastAsia="TimesNewRoman,Italic" w:hAnsi="TimesNewRoman,Italic" w:cs="TimesNewRoman,Italic"/>
          <w:iCs/>
          <w:sz w:val="28"/>
          <w:szCs w:val="28"/>
        </w:rPr>
        <w:t>ż</w:t>
      </w:r>
      <w:r>
        <w:rPr>
          <w:rFonts w:ascii="Times New Roman" w:hAnsi="Times New Roman" w:cs="Times New Roman"/>
          <w:iCs/>
          <w:sz w:val="28"/>
          <w:szCs w:val="28"/>
        </w:rPr>
        <w:t>y w tych placówkach oraz wysoko</w:t>
      </w:r>
      <w:r>
        <w:rPr>
          <w:rFonts w:ascii="TimesNewRoman,Italic" w:eastAsia="TimesNewRoman,Italic" w:hAnsi="TimesNewRoman,Italic" w:cs="TimesNewRoman,Italic"/>
          <w:iCs/>
          <w:sz w:val="28"/>
          <w:szCs w:val="28"/>
        </w:rPr>
        <w:t>ś</w:t>
      </w:r>
      <w:r>
        <w:rPr>
          <w:rFonts w:ascii="Times New Roman" w:hAnsi="Times New Roman" w:cs="Times New Roman"/>
          <w:iCs/>
          <w:sz w:val="28"/>
          <w:szCs w:val="28"/>
        </w:rPr>
        <w:t>ci i zasad odpłatno</w:t>
      </w:r>
      <w:r>
        <w:rPr>
          <w:rFonts w:ascii="TimesNewRoman,Italic" w:eastAsia="TimesNewRoman,Italic" w:hAnsi="TimesNewRoman,Italic" w:cs="TimesNewRoman,Italic"/>
          <w:iCs/>
          <w:sz w:val="28"/>
          <w:szCs w:val="28"/>
        </w:rPr>
        <w:t>ś</w:t>
      </w:r>
      <w:r>
        <w:rPr>
          <w:rFonts w:ascii="Times New Roman" w:hAnsi="Times New Roman" w:cs="Times New Roman"/>
          <w:iCs/>
          <w:sz w:val="28"/>
          <w:szCs w:val="28"/>
        </w:rPr>
        <w:t xml:space="preserve">ci wnoszonej przez rodziców za pobyt ich dzieci w tych placówkach </w:t>
      </w:r>
      <w:r>
        <w:rPr>
          <w:rFonts w:ascii="Times New Roman" w:hAnsi="Times New Roman" w:cs="Times New Roman"/>
          <w:sz w:val="28"/>
          <w:szCs w:val="28"/>
        </w:rPr>
        <w:t>(Dz.U. z 2011r. Nr 109, poz. 631 z pó</w:t>
      </w:r>
      <w:r>
        <w:rPr>
          <w:rFonts w:ascii="TimesNewRoman" w:eastAsia="TimesNewRoman" w:hAnsi="TimesNewRoman" w:cs="TimesNew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n. zm.).</w:t>
      </w:r>
    </w:p>
    <w:p w:rsidR="00DC3A17" w:rsidRDefault="00FB0FE1" w:rsidP="006F345A">
      <w:pPr>
        <w:pStyle w:val="Standard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Rozporządzenie Ministra Edukacji Narodowej z dnia 24 lipca 2015 r.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w sprawie warunków organizowania kszta</w:t>
      </w:r>
      <w:r w:rsidR="006F345A">
        <w:rPr>
          <w:rFonts w:ascii="Times New Roman" w:hAnsi="Times New Roman" w:cs="Times New Roman"/>
          <w:bCs/>
          <w:color w:val="000000"/>
          <w:sz w:val="28"/>
          <w:szCs w:val="28"/>
        </w:rPr>
        <w:t>łcenia, wychowania i opieki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dla dzieci</w:t>
      </w:r>
      <w:r w:rsidR="006F34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 młodzieży niepełnosprawnych, ni</w:t>
      </w:r>
      <w:r w:rsidR="006F345A">
        <w:rPr>
          <w:rFonts w:ascii="Times New Roman" w:hAnsi="Times New Roman" w:cs="Times New Roman"/>
          <w:bCs/>
          <w:color w:val="000000"/>
          <w:sz w:val="28"/>
          <w:szCs w:val="28"/>
        </w:rPr>
        <w:t>edostosowanych społecznie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 zagrożonych niedostosowaniem społecznym (Dz. U. z 2015 r., poz. 1113).</w:t>
      </w:r>
    </w:p>
    <w:p w:rsidR="00DC3A17" w:rsidRDefault="00DC3A17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DC3A17" w:rsidRDefault="00DC3A17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345A" w:rsidRPr="006F345A" w:rsidRDefault="00FB0FE1" w:rsidP="006F345A">
      <w:pPr>
        <w:pStyle w:val="Akapitzlist"/>
        <w:numPr>
          <w:ilvl w:val="0"/>
          <w:numId w:val="33"/>
        </w:numPr>
        <w:spacing w:line="240" w:lineRule="auto"/>
        <w:ind w:left="426" w:hanging="426"/>
        <w:jc w:val="both"/>
      </w:pPr>
      <w:r w:rsidRPr="006F345A">
        <w:rPr>
          <w:rFonts w:ascii="Times New Roman" w:hAnsi="Times New Roman" w:cs="Times New Roman"/>
          <w:sz w:val="28"/>
          <w:szCs w:val="28"/>
        </w:rPr>
        <w:t xml:space="preserve">Bezpośrednim przełożonym wychowawców grup wychowawczych jest kierownik internatu. Zadania kierownika określone są w </w:t>
      </w:r>
      <w:r w:rsidRPr="006F345A">
        <w:rPr>
          <w:rFonts w:ascii="Times New Roman" w:hAnsi="Times New Roman" w:cs="Times New Roman"/>
          <w:color w:val="000000"/>
          <w:sz w:val="28"/>
          <w:szCs w:val="28"/>
        </w:rPr>
        <w:t>§ 41 statutu Ośrodka.</w:t>
      </w:r>
    </w:p>
    <w:p w:rsidR="00DC3A17" w:rsidRDefault="00FB0FE1" w:rsidP="006F345A">
      <w:pPr>
        <w:pStyle w:val="Akapitzlist"/>
        <w:numPr>
          <w:ilvl w:val="0"/>
          <w:numId w:val="33"/>
        </w:numPr>
        <w:spacing w:line="240" w:lineRule="auto"/>
        <w:ind w:left="426" w:hanging="426"/>
        <w:jc w:val="both"/>
      </w:pPr>
      <w:r w:rsidRPr="006F345A">
        <w:rPr>
          <w:rFonts w:ascii="Times New Roman" w:hAnsi="Times New Roman" w:cs="Times New Roman"/>
          <w:sz w:val="28"/>
          <w:szCs w:val="28"/>
        </w:rPr>
        <w:t xml:space="preserve">Wychowawca zobowiązany jest do organizowania i prowadzenia pracy wychowawczej, opiekuńczej i dydaktycznej w powierzonej grupie wychowawczej oraz do prowadzenia dokumentacji pedagogicznej. Zadania wychowawcy określone są w </w:t>
      </w:r>
      <w:r w:rsidRPr="006F345A">
        <w:rPr>
          <w:rFonts w:ascii="Times New Roman" w:hAnsi="Times New Roman" w:cs="Times New Roman"/>
          <w:color w:val="000000"/>
          <w:sz w:val="28"/>
          <w:szCs w:val="28"/>
        </w:rPr>
        <w:t>§ 48 statutu Ośrodka.</w:t>
      </w:r>
    </w:p>
    <w:p w:rsidR="006F345A" w:rsidRPr="006F345A" w:rsidRDefault="006F345A" w:rsidP="006F345A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F345A" w:rsidRPr="006F345A" w:rsidRDefault="006F345A" w:rsidP="006F345A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C3A17" w:rsidRDefault="00FB0FE1" w:rsidP="006F345A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grup wychowawczych przyjmowane są dzieci oraz młodzież ucząca się niepełnosprawna intelektualnie w stopniu lekkim, umiarkowanym                            lub znacznym, z autyzmem, w tym z zespołem Aspergera,                                        oraz z niepełnosprawnościami sprzężonymi.</w:t>
      </w:r>
    </w:p>
    <w:p w:rsidR="00FB1E5D" w:rsidRDefault="00FB1E5D" w:rsidP="006F345A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Ośrodek dysponuje wolnymi miejscami, za zgodą organu prowadzącego, do grupy wychowawczej mogą być przyjęte dzieci i młodzież w okresie pobierania nauki w szkołach spoza Ośrodka.</w:t>
      </w:r>
      <w:bookmarkStart w:id="0" w:name="_GoBack"/>
      <w:bookmarkEnd w:id="0"/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grupy wychowawczej następuje na pisemną prośbę rodziców                lub opiekunów prawnych.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Wychowanek po raz pierwszy zgłasza się do grupy z rodzicem lub opiekunem prawnym.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Opiekunowie dziecka zobowiązani są do odbycia spotkania z kierownikiem internatu lub wychowawcą grupy. W trakcie rozmowy podjęte zostaną ustalenia dotyczące: zdrowia dziecka, dojazdów do placówki (samodzielnie lub pod opieką), niezbędnego wyposażenia, form utrzymywania kontaktu                                z wychowawcą grupy, obowiązku naprawienia lub pokrycia kosztów naprawy </w:t>
      </w:r>
      <w:r>
        <w:rPr>
          <w:rFonts w:ascii="Times New Roman" w:hAnsi="Times New Roman" w:cs="Times New Roman"/>
          <w:sz w:val="28"/>
          <w:szCs w:val="28"/>
        </w:rPr>
        <w:lastRenderedPageBreak/>
        <w:t>szkód wyrządzonych przez ich dziecko oraz wypełnienia niezbędnych dokumentów i oświadczeń. Po dokonaniu formalności wychowanek zostaje przydzielony do grupy wychowawczej.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Liczba wychowanków w grupie wychowawczej powinna odpowiadać liczbie uczniów w oddziale klasowym i jest określona w </w:t>
      </w:r>
      <w:r>
        <w:rPr>
          <w:rFonts w:ascii="Times New Roman" w:hAnsi="Times New Roman" w:cs="Times New Roman"/>
          <w:color w:val="000000"/>
          <w:sz w:val="28"/>
          <w:szCs w:val="28"/>
        </w:rPr>
        <w:t>§ 55 pkt.3i 4 statutu Ośrodka.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dni wolnych od nauki opiekę nad wychowankami powierza się rodzicom, opiekunom prawnym oraz placówkom do tego upoważnionym.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Ośrodek zapewnia wychowankom całodobową opiekę. W porze nocnej opiekę sprawuje wychowawca i opiekun nocny.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lub opiekunowie prawni dzieci i młodzieży przebywającej w Ośrodku wnoszą opłatę za posiłki w stołówce, równą wysokości kosztów surowca przeznaczonego na wyżywienie.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Wysokość kosztów surowca przeznaczonego na wyżywienie w Ośrodku ustala dyrektor w porozumieniu z organem prowadzącym.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 prowadzący placówkę może zwolnić rodziców w całości lub z części opłat.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wychowanek z uzasadnionych powodów nie mógł przebywać </w:t>
      </w:r>
      <w:r>
        <w:rPr>
          <w:rFonts w:ascii="Times New Roman" w:hAnsi="Times New Roman" w:cs="Times New Roman"/>
          <w:sz w:val="28"/>
          <w:szCs w:val="28"/>
        </w:rPr>
        <w:br/>
        <w:t>w Ośrodku, wysokość opłat za żywienie jest proporcjonalna do czasu faktycznego pobytu.</w:t>
      </w:r>
    </w:p>
    <w:p w:rsidR="00DC3A17" w:rsidRDefault="00FB0FE1">
      <w:pPr>
        <w:pStyle w:val="Akapitzlist"/>
        <w:widowControl w:val="0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Opłatę za wyżywienie należy uiścić z góry do 10-tego dnia każdego miesiąca.</w:t>
      </w:r>
    </w:p>
    <w:p w:rsidR="00DC3A17" w:rsidRDefault="00DC3A17">
      <w:pPr>
        <w:pStyle w:val="Standard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 II</w:t>
      </w: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ROZKŁAD DNIA I ORGANIZACJA ŻYCIA</w:t>
      </w: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 WYCHOWAWCZYCH</w:t>
      </w:r>
    </w:p>
    <w:p w:rsidR="00DC3A17" w:rsidRDefault="00DC3A17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17" w:rsidRDefault="00FB0FE1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Rozkład dnia:</w:t>
      </w:r>
    </w:p>
    <w:tbl>
      <w:tblPr>
        <w:tblW w:w="8790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948"/>
      </w:tblGrid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pobudka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 – 6.45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4"/>
                <w:szCs w:val="24"/>
              </w:rPr>
              <w:t xml:space="preserve"> toaleta poranna i czynności porządkowe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 – 7.20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śniadanie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 – 8.00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 zajęć szkolnych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– 13:00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w szkole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16.30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obiad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16.45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indywidualne i tematyczne zorganizowane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 – 17.00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 nauki własnej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własna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– 19.30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kolacja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19.30 – 20.30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zorganizowane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20.30 – 21.45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toaleta wieczorna, czynności porządkowe, przygotowanie do snu</w:t>
            </w:r>
          </w:p>
        </w:tc>
      </w:tr>
      <w:tr w:rsidR="00DC3A17">
        <w:trPr>
          <w:trHeight w:val="354"/>
        </w:trPr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 – 6.00</w:t>
            </w:r>
          </w:p>
        </w:tc>
        <w:tc>
          <w:tcPr>
            <w:tcW w:w="6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C3A17" w:rsidRDefault="00FB0FE1">
            <w:pPr>
              <w:pStyle w:val="Standard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cisza nocna</w:t>
            </w:r>
          </w:p>
        </w:tc>
      </w:tr>
    </w:tbl>
    <w:p w:rsidR="00DC3A17" w:rsidRDefault="00FB0FE1">
      <w:pPr>
        <w:pStyle w:val="Standard"/>
        <w:widowControl w:val="0"/>
        <w:tabs>
          <w:tab w:val="left" w:pos="720"/>
        </w:tabs>
        <w:spacing w:line="240" w:lineRule="auto"/>
        <w:ind w:left="360" w:hanging="360"/>
        <w:jc w:val="both"/>
      </w:pPr>
      <w:r w:rsidRPr="00FB0FE1"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Organizacja życia w grupach wychowawczych: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Wychowawcy sprawujący dyżur w godzinach porannych budzą wychowanków na śniadanie, przed którym wychowankowie zobowiązani są do sprzątania w swoich pokojach  i pomieszczeniach grupy, a czas                       po śniadaniu przeznaczają na przygotowanie się do wyjścia do szkoły.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Wychowawcy sprawujący dyżur zobowiązani są do sprawdzenia stanu czystości, jak również rozliczenia wychowanków z ewentualnych zaniedbań.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Wychowankowie spożywają posiłki tylko i wyłącznie w stołówce. Nie wolno im wynosić jedzenia, naczyń i sztućców poza jadalnię.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Wychowankowie pełnią dyżury w jadalni i w pomieszczeniach grupy tj. nakrywanie, dyżur w pokoju, świetlicy, korytarzu, łazienkach (wieczorem), jadalni.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Zasady odpisywania wychowanka z odpłatności za żywienie:</w:t>
      </w:r>
    </w:p>
    <w:p w:rsidR="00DC3A17" w:rsidRDefault="00FB0FE1">
      <w:pPr>
        <w:pStyle w:val="Standard"/>
        <w:widowControl w:val="0"/>
        <w:tabs>
          <w:tab w:val="left" w:pos="2160"/>
        </w:tabs>
        <w:spacing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wychowanek  może być odpisany tylko i wyłącznie, gdy jest nieobecny,</w:t>
      </w:r>
    </w:p>
    <w:p w:rsidR="00DC3A17" w:rsidRDefault="00FB0FE1">
      <w:pPr>
        <w:pStyle w:val="Standard"/>
        <w:widowControl w:val="0"/>
        <w:tabs>
          <w:tab w:val="left" w:pos="2160"/>
        </w:tabs>
        <w:spacing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wychowanek, który chce być odpisany, z żywienia, powinien o tym poinformować wychowawcę grupy lub kierownika, najpóźniej do godziny 9:00, co umożliwi odpisanie z dnia następnego,</w:t>
      </w:r>
    </w:p>
    <w:p w:rsidR="00DC3A17" w:rsidRDefault="00FB0FE1">
      <w:pPr>
        <w:pStyle w:val="Standard"/>
        <w:widowControl w:val="0"/>
        <w:tabs>
          <w:tab w:val="left" w:pos="2160"/>
        </w:tabs>
        <w:spacing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rodzic powiadamia osobiście lub telefonicznie o planowanej nieobecności dziecka, co staje się podstawą do odpisu,</w:t>
      </w:r>
    </w:p>
    <w:p w:rsidR="00DC3A17" w:rsidRDefault="00FB0FE1">
      <w:pPr>
        <w:pStyle w:val="Standard"/>
        <w:widowControl w:val="0"/>
        <w:tabs>
          <w:tab w:val="left" w:pos="2160"/>
        </w:tabs>
        <w:spacing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w sytuacjach, gdy wychowanek zbyt późno lub wcale nie poinformuje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o swojej nieobecności i nie skorzysta z posiłków jest zobowiązany uregulować należność.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Czas przeznaczony na przygotowanie do nauki wychowankowie wykorzystują na dobór odpowiednich książek, zeszytów, przyborów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pomocy, aby efektywnie zaplanować i wykorzystać czas nauki własnej.                   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 czasie nauki własnej obowiązuje cisza, wychowankowie mają obowiązek przebywać w świetlicy.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 czasie nauki własnej wychowankowie nie przyjmują gości oraz nie są proszeni do telefonu (wyjątek, jeśli dzwonią rodzice), a także nie wychodzą poza teren Ośrodka.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 czasie wolnym zorganizowanym mogą odbywać się zajęcia:</w:t>
      </w:r>
    </w:p>
    <w:p w:rsidR="00DC3A17" w:rsidRDefault="00FB0FE1">
      <w:pPr>
        <w:pStyle w:val="Akapitzlist"/>
        <w:widowControl w:val="0"/>
        <w:numPr>
          <w:ilvl w:val="0"/>
          <w:numId w:val="25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świetlicowe (zapis w dzienniku w rubryce ,,zajęcia powtarzające się okresowo” na stronie 2),</w:t>
      </w:r>
    </w:p>
    <w:p w:rsidR="00DC3A17" w:rsidRDefault="00FB0FE1">
      <w:pPr>
        <w:pStyle w:val="Akapitzlist"/>
        <w:widowControl w:val="0"/>
        <w:numPr>
          <w:ilvl w:val="0"/>
          <w:numId w:val="7"/>
        </w:numPr>
        <w:tabs>
          <w:tab w:val="left" w:pos="1429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wyjścia na zakupy lub spacer, jak również inne zajęcia na świeżym powietrzu.</w:t>
      </w:r>
    </w:p>
    <w:p w:rsidR="00DC3A17" w:rsidRDefault="00FB0FE1">
      <w:pPr>
        <w:pStyle w:val="Standard"/>
        <w:widowControl w:val="0"/>
        <w:tabs>
          <w:tab w:val="left" w:pos="144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Wyjścia grupowe poza teren Ośrodka mogą odbywać się do godziny 20.00.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Wychowankowie posiadający pisemną zgodę na samodzielne wyjścia                   do miasta, mogą opuścić teren Ośrodka jedynie za zgodą wychowawcy grupy lub innego wychowawcy mającego w tym czasie zajęcia - dyżur,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po uprzednim wpisie tego faktu we właściwym zeszyt wyjść (w okresie jesienno – zimowym do godziny 16.45, a w porze letniej również od 19.00 do 20.00). Czynności tej wychowanek dokonuje osobiście.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Goście spoza Ośrodka mogą odwiedzać koleżanki i kolegów do godziny 16.45, po wcześniejszym powiadomieniu wychowawcy o takim zamiarze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 uzyskaniu zgody.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Osoby odwiedzające mają obowiązek zachowywać się zgodnie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z regulaminem.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Wzajemne odwiedziny chłopców i dziewcząt spoza Ośrodka mogą się odbywać tylko w miejscu wyznaczonym przez wychowawcę poza czasem przewidzianym na naukę własną, nie później jednak niż do godziny 16.45,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a w porze letniej do 20.00.</w:t>
      </w:r>
    </w:p>
    <w:p w:rsidR="00DC3A17" w:rsidRDefault="00FB0FE1">
      <w:pPr>
        <w:pStyle w:val="Standard"/>
        <w:widowControl w:val="0"/>
        <w:tabs>
          <w:tab w:val="left" w:pos="1571"/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Po godzinie 21:00 wychowankowie przygotowują się do ciszy nocnej. Zadaniem wychowawcy w tym czasie jest sprawdzenie obecności wychowanków w pokojach sypialnych. Nazwiska nieobecnych na noc wychowanków wychowawcy grup wpisują do zeszytu przekazywania dyżurów nocnych, z zaznaczeniem godziny, jeśli wychowanek wyjechał danego dnia.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Prawo do nauki po 22.00 posiadają wychowankowie, którzy właściwie wykorzystywali czas nauki własnej przewidziany w regulaminie oraz uzyskali zgodę wychowawcy.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Wychowanek pragnący uczyć się po 22.00, wcześniej przygotowuje się poprzez wykonanie toalety wieczornej i posłanie łóżka; w przypadku zakłócania ciszy, wychowanek będzie poproszony o zakończenie nauki.</w:t>
      </w:r>
    </w:p>
    <w:p w:rsidR="00DC3A17" w:rsidRDefault="00FB0FE1">
      <w:pPr>
        <w:pStyle w:val="Standard"/>
        <w:widowControl w:val="0"/>
        <w:tabs>
          <w:tab w:val="left" w:pos="1440"/>
          <w:tab w:val="left" w:pos="1571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Nauka po godzinie 22:00 nie może trwać dłużej niż do godziny 23:00.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 szczególnie uzasadnionych przypadkach za zgodą wychowawcy wychowankowie mogą oglądać telewizję po 22:00 w świetlicy.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Sprzątanie pomieszczeń gospodarczych i ogólnego użytku dokonują pracownicy obsługi. Wychowankom przydzielane są dyżury wieczorne                  na korytarzach, w łazienkach  i na jadalni.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Wychowanek w ciągu tygodnia może wyjechać do domu tylko za zgodą wychowawcy po wcześniejszym pisemnym lub telefonicznym uzgodnieniu tego z rodzicami lub opiekunami prawnymi.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Wychowawca grupy ma obowiązek ustalenia przyczyny nieobecności wychowanka w dniu planowanego przyjazdu.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Wychowankowie mogą za zgodą kierownika internatu, korzystać                            z własnego sprzętu komputerowego i RTV, o ile jego stan techniczno- eksploatacyjny gwarantuje bezpieczne użytkowanie.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Kategorycznie zabrania się korzystania w salach sypialnych z wszelkiego rodzaju urządzeń grzewczych, czajników elektrycznych, grzałek i żelazek.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W pokojach sypialnych prywatne komputery i RTV można użytkować poza godzinami nauki własnej i ciszy nocnej oraz w sposób, który nikomu nie przeszkadza. W czasie nauki własnej dopuszczalne jest użytkowanie sprzętu komputerowego tylko i wyłącznie dla celów edukacyjnych. Wychowankowie użytkują swój prywatny sprzęt komputerowy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 RTV w danym czasie po uzyskaniu zgody ze strony wychowawcy. Wychowanek osobiście odpowiada za swój sprzęt, a w przypadku zniszczeń nie wysuwa roszczeń wobec Ośrodka.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Wychowankowie w czasie pobytu w grupach wychowawczych mają prawo do posiadania i korzystania z telefonu komórkowego, zasady te określa regulamin samorządu grup wychowawczych.</w:t>
      </w:r>
    </w:p>
    <w:p w:rsidR="00DC3A17" w:rsidRDefault="00FB0FE1">
      <w:pPr>
        <w:pStyle w:val="Standard"/>
        <w:widowControl w:val="0"/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Podstawą do skreślenia z listy wychowanka może być: spożywanie, posiadanie, propagowanie i upowszechnianie w jakikolwiek sposób używek typu papierosy, alkohol, narkotyki oraz innych materiałów o treściach niezgodnych ze społecznie obowiązującymi normami prawnymi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 moralnymi, jak również dokonanie kradzieży i wybryki chuligańskie.</w:t>
      </w:r>
    </w:p>
    <w:p w:rsidR="00DC3A17" w:rsidRDefault="00DC3A17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ROZDZIAŁA  III</w:t>
      </w: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PRAWA I OBOWIAZKI</w:t>
      </w: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WYCHOWANKA GRUPY WYCHOWAWCZEJ</w:t>
      </w:r>
    </w:p>
    <w:p w:rsidR="00DC3A17" w:rsidRDefault="00DC3A17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ind w:left="360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>Wychowanek ma prawo do:</w:t>
      </w:r>
    </w:p>
    <w:p w:rsidR="00DC3A17" w:rsidRDefault="00FB0FE1">
      <w:pPr>
        <w:pStyle w:val="Akapitzlist"/>
        <w:widowControl w:val="0"/>
        <w:numPr>
          <w:ilvl w:val="0"/>
          <w:numId w:val="26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nauki, rewalidacji i całodobowej opieki wychowawczej,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zakwaterowania i całodziennego wyżywienia,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korzystania z pomieszczeń, urządzeń i pomocy dydaktycznych przeznaczonych do nauki, rozwijania i pogłębiania zainteresowań, uzdolnień oraz pomagających w nauce własnej,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uczestnictwa we wszystkich organizacjach działających na terenie Ośrodka oraz w innych zajęciach i imprezach artystycznych, sportowych prowadzonych przez instytucje, organizacje i placówki życia kulturalnego,</w:t>
      </w:r>
    </w:p>
    <w:p w:rsidR="00DC3A17" w:rsidRDefault="00FB0FE1">
      <w:pPr>
        <w:pStyle w:val="Akapitzlist"/>
        <w:widowControl w:val="0"/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także sportowego na terenie miasta i kraju,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poszanowania godności własnej i dyskrecji w sprawach osobistych,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tajemnicy korespondencji i prywatności,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niedoskonałości i błędów oraz życzliwego rozumienia jego intencji,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korzystania z pomocy psychologiczno-pedagogicznej,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korzystania z pomocy nauczycieli i nauczycieli - wychowawców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w rozwiązywaniu problemów osobistych oraz we wszystkich sprawach dotyczących nauki i pobytu w Ośrodku,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 oglądania po godzinie 22.00 programów telewizyjnych o dużych wartościach wychowawczych i edukacyjnych za zgodą nauczyciela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-wychowawcy,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samodzielnych wyjść do miasta po uzyskaniu pisemnej zgody rodziców bądź opiekunów  prawnych i uzgodnieniu z wychowawcą i kierownikiem internatu,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 stałych i systematycznych kontaktów z rodzicami i rodziną,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samodzielnych wyjazdów do domów w dni wolne od nauki po uzyskaniu pisemnej zgody rodziców lub prawnych opiekunów w porozumieniu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z wychowawcą grupy,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korzystania ze stypendiów, ulg i pomocy finansowej zgodnie z aktualnie obowiązującymi przepisami, w przypadku szczególnie trudnej sytuacji materialnej,</w:t>
      </w:r>
    </w:p>
    <w:p w:rsidR="00DC3A17" w:rsidRDefault="00FB0FE1">
      <w:pPr>
        <w:pStyle w:val="Akapitzlist"/>
        <w:widowControl w:val="0"/>
        <w:numPr>
          <w:ilvl w:val="0"/>
          <w:numId w:val="9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przypadku naruszenia praw, wychowanek lub rodzic może złożyć skargę do dyrekcji Ośrodka, zgodnie z § 60 statutu Ośrodka.</w:t>
      </w:r>
    </w:p>
    <w:p w:rsidR="00DC3A17" w:rsidRDefault="00FB0FE1">
      <w:pPr>
        <w:pStyle w:val="Standard"/>
        <w:widowControl w:val="0"/>
        <w:spacing w:line="240" w:lineRule="auto"/>
        <w:ind w:left="720"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>Wychowanek ma obowiązek:</w:t>
      </w:r>
    </w:p>
    <w:p w:rsidR="00DC3A17" w:rsidRDefault="00FB0FE1">
      <w:pPr>
        <w:pStyle w:val="Akapitzlist"/>
        <w:widowControl w:val="0"/>
        <w:numPr>
          <w:ilvl w:val="0"/>
          <w:numId w:val="27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ściśle przestrzegać rozkładu dnia w grupach wychowawczych,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przestrzegać regulaminu wychowanka oraz przepisów bhp., ppoż.,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brać czynny i bierny udział w uroczystościach i imprezach organizowanych na terenie placówki,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bezwzględnie wyłączać telefon komórkowy i inne urządzenia elektroniczne na zajęciach zorganizowanych, nauce własnej i na jadalni,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odnosić się z szacunkiem do wszystkich pracowników Ośrodka, koleżanek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 kolegów,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szanować poglądy i przekonania, a także godność osobistą drugiego człowieka,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dbać o czystość i estetykę pomieszczeń Ośrodka i najbliższego otoczenia,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brać udział w pracach porządkowych w salach sypialnych i innych pomieszczeniach wyznaczonych przez samorząd wychowanków,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uczestniczyć w pracach społecznych na rzecz Ośrodka i środowiska oraz dbać o naturalne środowisko i jego ochronę,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ponosić odpowiedzialność materialną lub naprawiać umyślnie wyrządzone przez siebie szkody,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nie oddalać się poza teren Ośrodka bez zgody wychowawcy,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dbać o zdrowie, wystrzegać się wszelkich nałogów, dbać o wygląd zewnętrzny oraz higienę osobistą,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terenie Ośrodka nosić odpowiednie obuwie,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pomagać słabszym kolegom w nauce i w wykonywaniu codziennych obowiązków,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szanować wspólne mienie oraz pracę własną i innych,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podporządkowywać się zaleceniom kierownika internatu, nauczycieli -  wychowawców, a także ustaleniom samorządu,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skrupulatnie przestrzegać punktualności powrotu z miasta,</w:t>
      </w:r>
    </w:p>
    <w:p w:rsidR="00DC3A17" w:rsidRDefault="00FB0FE1">
      <w:pPr>
        <w:pStyle w:val="Akapitzlist"/>
        <w:widowControl w:val="0"/>
        <w:numPr>
          <w:ilvl w:val="0"/>
          <w:numId w:val="11"/>
        </w:numPr>
        <w:tabs>
          <w:tab w:val="left" w:pos="1702"/>
        </w:tabs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powroty z domu do Ośrodka powinny odbywać się do godziny 20.00.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W uzasadnionych przypadkach wychowanek może wrócić później,                       po wcześniejszej telefonicznej informacji od rodziców.</w:t>
      </w:r>
    </w:p>
    <w:p w:rsidR="00DC3A17" w:rsidRDefault="00FB0FE1">
      <w:pPr>
        <w:pStyle w:val="Standard"/>
        <w:widowControl w:val="0"/>
        <w:spacing w:line="240" w:lineRule="auto"/>
        <w:ind w:left="720" w:hanging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Wychowankom mieszkającym w Ośrodku zabrania się:</w:t>
      </w:r>
    </w:p>
    <w:p w:rsidR="00DC3A17" w:rsidRDefault="00FB0FE1">
      <w:pPr>
        <w:pStyle w:val="Akapitzlist"/>
        <w:widowControl w:val="0"/>
        <w:numPr>
          <w:ilvl w:val="0"/>
          <w:numId w:val="28"/>
        </w:numPr>
        <w:tabs>
          <w:tab w:val="left" w:pos="1702"/>
          <w:tab w:val="left" w:pos="1751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chodzenia po placówce w nieodpowiednim obuwiu,</w:t>
      </w:r>
    </w:p>
    <w:p w:rsidR="00DC3A17" w:rsidRDefault="00FB0FE1">
      <w:pPr>
        <w:pStyle w:val="Akapitzlist"/>
        <w:widowControl w:val="0"/>
        <w:numPr>
          <w:ilvl w:val="0"/>
          <w:numId w:val="14"/>
        </w:numPr>
        <w:tabs>
          <w:tab w:val="left" w:pos="1702"/>
          <w:tab w:val="left" w:pos="1751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przywłaszczania sobie mienia współmieszkańców oraz własności Ośrodka,</w:t>
      </w:r>
    </w:p>
    <w:p w:rsidR="00DC3A17" w:rsidRDefault="00FB0FE1">
      <w:pPr>
        <w:pStyle w:val="Akapitzlist"/>
        <w:widowControl w:val="0"/>
        <w:numPr>
          <w:ilvl w:val="0"/>
          <w:numId w:val="14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wprowadzania do Ośrodka osób postronnych bez wiedzy i zgody nauczycieli - wychowawców lub  kierownika internatu,</w:t>
      </w:r>
    </w:p>
    <w:p w:rsidR="00DC3A17" w:rsidRDefault="00FB0FE1">
      <w:pPr>
        <w:pStyle w:val="Akapitzlist"/>
        <w:widowControl w:val="0"/>
        <w:numPr>
          <w:ilvl w:val="0"/>
          <w:numId w:val="14"/>
        </w:numPr>
        <w:tabs>
          <w:tab w:val="left" w:pos="1702"/>
          <w:tab w:val="left" w:pos="1751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wynoszenia naczyń i nakryć stołowych ze stołówki,</w:t>
      </w:r>
    </w:p>
    <w:p w:rsidR="00DC3A17" w:rsidRDefault="00DC3A17">
      <w:pPr>
        <w:pStyle w:val="Standard"/>
        <w:widowControl w:val="0"/>
        <w:tabs>
          <w:tab w:val="left" w:pos="1440"/>
          <w:tab w:val="left" w:pos="162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DC3A17">
      <w:pPr>
        <w:pStyle w:val="Standard"/>
        <w:widowControl w:val="0"/>
        <w:tabs>
          <w:tab w:val="left" w:pos="1440"/>
          <w:tab w:val="left" w:pos="1620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 IV</w:t>
      </w:r>
    </w:p>
    <w:p w:rsidR="00DC3A17" w:rsidRDefault="00FB0FE1">
      <w:pPr>
        <w:pStyle w:val="Standard"/>
        <w:widowControl w:val="0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WYRÓŻNIENIE I NAGRODY</w:t>
      </w:r>
    </w:p>
    <w:p w:rsidR="00DC3A17" w:rsidRDefault="00FB0FE1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Wychowanek może otrzymać nagrody za:</w:t>
      </w:r>
    </w:p>
    <w:p w:rsidR="00DC3A17" w:rsidRDefault="00FB0FE1">
      <w:pPr>
        <w:pStyle w:val="Akapitzlist"/>
        <w:widowControl w:val="0"/>
        <w:numPr>
          <w:ilvl w:val="0"/>
          <w:numId w:val="29"/>
        </w:numPr>
        <w:tabs>
          <w:tab w:val="left" w:pos="1211"/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rzetelną naukę, aktywny udział w życiu Ośrodka i pracę społeczną,</w:t>
      </w:r>
    </w:p>
    <w:p w:rsidR="00DC3A17" w:rsidRDefault="00FB0FE1">
      <w:pPr>
        <w:pStyle w:val="Akapitzlist"/>
        <w:widowControl w:val="0"/>
        <w:numPr>
          <w:ilvl w:val="0"/>
          <w:numId w:val="16"/>
        </w:numPr>
        <w:tabs>
          <w:tab w:val="left" w:pos="1211"/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wzorowe zachowanie,</w:t>
      </w:r>
    </w:p>
    <w:p w:rsidR="00DC3A17" w:rsidRDefault="00FB0FE1">
      <w:pPr>
        <w:pStyle w:val="Akapitzlist"/>
        <w:widowControl w:val="0"/>
        <w:numPr>
          <w:ilvl w:val="0"/>
          <w:numId w:val="16"/>
        </w:numPr>
        <w:tabs>
          <w:tab w:val="left" w:pos="1211"/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udział w konkursach, zawodach sportowych.</w:t>
      </w:r>
    </w:p>
    <w:p w:rsidR="00DC3A17" w:rsidRDefault="00FB0FE1">
      <w:pPr>
        <w:pStyle w:val="Standard"/>
        <w:widowControl w:val="0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Rodzaje nagród:</w:t>
      </w:r>
    </w:p>
    <w:p w:rsidR="00DC3A17" w:rsidRDefault="00FB0FE1">
      <w:pPr>
        <w:pStyle w:val="Akapitzlist"/>
        <w:widowControl w:val="0"/>
        <w:numPr>
          <w:ilvl w:val="0"/>
          <w:numId w:val="30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pochwała wychowawcy grupy i innych nauczycieli wobec wychowanków,</w:t>
      </w:r>
    </w:p>
    <w:p w:rsidR="00DC3A17" w:rsidRDefault="00FB0FE1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zezwolenia na dodatkowe wyjścia do miasta, których udzielają wychowawcy grup lub klas po uzyskaniu akceptacji rodziców lub opiekunów wychowanka,</w:t>
      </w:r>
    </w:p>
    <w:p w:rsidR="00DC3A17" w:rsidRDefault="00FB0FE1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pochwała lub wyróżnienie dyrektora Ośrodka, kierownika internatu wobec wychowanków,</w:t>
      </w:r>
    </w:p>
    <w:p w:rsidR="00DC3A17" w:rsidRDefault="00FB0FE1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pochwała lub wyróżnienie dyrektora Ośrodka na apelu,</w:t>
      </w:r>
    </w:p>
    <w:p w:rsidR="00DC3A17" w:rsidRDefault="00FB0FE1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list pochwalny do rodziców,</w:t>
      </w:r>
    </w:p>
    <w:p w:rsidR="00DC3A17" w:rsidRDefault="00FB0FE1">
      <w:pPr>
        <w:pStyle w:val="Akapitzlist"/>
        <w:widowControl w:val="0"/>
        <w:numPr>
          <w:ilvl w:val="0"/>
          <w:numId w:val="18"/>
        </w:numPr>
        <w:tabs>
          <w:tab w:val="left" w:pos="1702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nagrody rzeczowe i dyplomy, które przyznaje dyrektor Ośrodka, kierownik internatu w porozumieniu z radą pedagogiczną.</w:t>
      </w:r>
    </w:p>
    <w:p w:rsidR="00DC3A17" w:rsidRDefault="00DC3A17">
      <w:pPr>
        <w:pStyle w:val="Standard"/>
        <w:widowControl w:val="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 V</w:t>
      </w:r>
    </w:p>
    <w:p w:rsidR="00DC3A17" w:rsidRDefault="00FB0FE1">
      <w:pPr>
        <w:pStyle w:val="Standard"/>
        <w:widowControl w:val="0"/>
        <w:spacing w:line="36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KARY</w:t>
      </w:r>
    </w:p>
    <w:p w:rsidR="00DC3A17" w:rsidRDefault="00FB0FE1">
      <w:pPr>
        <w:pStyle w:val="Akapitzlist"/>
        <w:widowControl w:val="0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 świadome i celowe nieprzestrzeganie obowiązków wychowanka, lekceważący stosunek do obowiązków szkolnych, czyny chuligańskie, niszczenie mienia, rażące naruszenie norm moralnych, nagminne łamanie regulaminu oraz demoralizację i zły wpływ na innych wychowanków, spożywania i wnoszenia alkoholu, palenia tytoniu, używania narkotyków oraz przebywania pod ich wpływem, wychowanek może być ukarany:</w:t>
      </w:r>
    </w:p>
    <w:p w:rsidR="00DC3A17" w:rsidRDefault="00DC3A17">
      <w:pPr>
        <w:pStyle w:val="Akapitzlist"/>
        <w:widowControl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upomnieniem w indywidualnej rozmowie przez wychowawcę grupy i innych nauczycieli,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dodatkowymi dyżurami w rejonach wyznaczonych przez kierownika internatu lub wychowawcę grupy,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zakazem korzystania z rozrywek (komputery, telewizja, wycieczki itp.) wydanym przez wychowawcę  grupy,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powiadomieniem rodziców o nagannym zachowaniu przez wychowawcę grupy oraz   wezwaniem rodziców przez kierownika internatu,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czasowym zakazem samodzielnego wyjścia do miasta na wniosek wychowawcy grupy lub innych nauczycieli wydanym przez kierownika internatu,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upomnieniem lub naganą wydanym przez kierownika internatu,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przeniesieniem do innej grupy wychowawczej, o którym decyduje kierownik internatu,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zastosowaniem opracowanych dla Ośrodka procedur postępowania                       w szczególnych przypadkach,</w:t>
      </w:r>
    </w:p>
    <w:p w:rsidR="00DC3A17" w:rsidRDefault="00FB0FE1">
      <w:pPr>
        <w:pStyle w:val="Akapitzlist"/>
        <w:widowControl w:val="0"/>
        <w:numPr>
          <w:ilvl w:val="1"/>
          <w:numId w:val="20"/>
        </w:numPr>
        <w:tabs>
          <w:tab w:val="left" w:pos="1429"/>
        </w:tabs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skreśleniem z listy uczniów w przypadkach i na zasadach określonych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w § 59 statutu Ośrodka.</w:t>
      </w:r>
    </w:p>
    <w:p w:rsidR="00DC3A17" w:rsidRDefault="00FB0FE1">
      <w:pPr>
        <w:pStyle w:val="Standard"/>
        <w:widowControl w:val="0"/>
        <w:spacing w:line="240" w:lineRule="auto"/>
        <w:ind w:left="360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Wychowanek ma prawo odwołania się od nałożonych kar do dyrekcji Ośrodka zgodnie z § 58 pkt. 4 statutu Ośrodka.</w:t>
      </w:r>
    </w:p>
    <w:p w:rsidR="00DC3A17" w:rsidRDefault="00DC3A17">
      <w:pPr>
        <w:pStyle w:val="Standard"/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A17" w:rsidRDefault="00FB0FE1">
      <w:pPr>
        <w:pStyle w:val="Standard"/>
        <w:widowControl w:val="0"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</w:t>
      </w:r>
    </w:p>
    <w:p w:rsidR="00DC3A17" w:rsidRDefault="00FB0FE1">
      <w:pPr>
        <w:pStyle w:val="Standard"/>
        <w:widowControl w:val="0"/>
        <w:spacing w:after="240" w:line="360" w:lineRule="auto"/>
        <w:ind w:left="107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DOKUMENTACJA GRUP WYCHOWAWCZYCH</w:t>
      </w:r>
    </w:p>
    <w:p w:rsidR="00DC3A17" w:rsidRDefault="00FB0FE1">
      <w:pPr>
        <w:pStyle w:val="Akapitzlist"/>
        <w:widowControl w:val="0"/>
        <w:numPr>
          <w:ilvl w:val="0"/>
          <w:numId w:val="32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Dziennik zajęć grup wychowawczych.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Księga meldunkowa.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Zeszyt wyjść i wyjazdów wychowanków.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Plan dyżurów kadry pedagogicznej.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Księga protokołów zebrań zespołu wychowawców.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Zeszyt leków stałych.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Zeszyt przekazywania dyżurów nocnych.</w:t>
      </w:r>
    </w:p>
    <w:p w:rsidR="00DC3A17" w:rsidRDefault="00FB0FE1">
      <w:pPr>
        <w:pStyle w:val="Akapitzlist"/>
        <w:widowControl w:val="0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Karta ucznia przebywającego w grupie wychowawczej.</w:t>
      </w:r>
    </w:p>
    <w:p w:rsidR="00DC3A17" w:rsidRDefault="00DC3A17">
      <w:pPr>
        <w:pStyle w:val="Standard"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DC3A17">
      <w:pPr>
        <w:pStyle w:val="Standard"/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Osobą bezpośrednio odpowiedzialną za prawidłowe prowadzenie dokumentacji grup wychowawczych jest kierownik internatu. Nadzór nad prawidłową dokumentacją Ośrodka pełni dyrektor placówki.</w:t>
      </w:r>
    </w:p>
    <w:p w:rsidR="00DC3A17" w:rsidRDefault="00DC3A17">
      <w:pPr>
        <w:pStyle w:val="Standard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 VI</w:t>
      </w:r>
    </w:p>
    <w:p w:rsidR="00DC3A17" w:rsidRDefault="00FB0FE1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DODATKOWE</w:t>
      </w:r>
    </w:p>
    <w:p w:rsidR="00DC3A17" w:rsidRDefault="00DC3A17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17" w:rsidRDefault="00DC3A17">
      <w:pPr>
        <w:pStyle w:val="Standard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17" w:rsidRDefault="00FB0FE1">
      <w:pPr>
        <w:pStyle w:val="Akapitzlist"/>
        <w:widowControl w:val="0"/>
        <w:numPr>
          <w:ilvl w:val="1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Wszystkie wartościowe przedmioty na czas przebywania wychowanka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w Ośrodku mogą być zdeponowane na życzenie wychowanka u  wychowawcy grupy.</w:t>
      </w:r>
    </w:p>
    <w:p w:rsidR="00DC3A17" w:rsidRDefault="00FB0FE1">
      <w:pPr>
        <w:pStyle w:val="Akapitzlist"/>
        <w:widowControl w:val="0"/>
        <w:numPr>
          <w:ilvl w:val="1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Ośrodek nie bierze odpowiedzialności za zagubione bądź skradzione rzeczy.</w:t>
      </w:r>
    </w:p>
    <w:p w:rsidR="00DC3A17" w:rsidRDefault="00DC3A17">
      <w:pPr>
        <w:pStyle w:val="Standard"/>
        <w:widowControl w:val="0"/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A17" w:rsidRDefault="00DC3A17">
      <w:pPr>
        <w:pStyle w:val="Standard"/>
      </w:pPr>
    </w:p>
    <w:sectPr w:rsidR="00DC3A17">
      <w:footerReference w:type="default" r:id="rId8"/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8D" w:rsidRDefault="00ED3A8D">
      <w:pPr>
        <w:spacing w:line="240" w:lineRule="auto"/>
      </w:pPr>
      <w:r>
        <w:separator/>
      </w:r>
    </w:p>
  </w:endnote>
  <w:endnote w:type="continuationSeparator" w:id="0">
    <w:p w:rsidR="00ED3A8D" w:rsidRDefault="00ED3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TimesNewRoman,Italic">
    <w:altName w:val="Times New Roman"/>
    <w:charset w:val="00"/>
    <w:family w:val="roman"/>
    <w:pitch w:val="variable"/>
  </w:font>
  <w:font w:name="TimesNewRomanPS-BoldMT">
    <w:charset w:val="00"/>
    <w:family w:val="auto"/>
    <w:pitch w:val="variable"/>
  </w:font>
  <w:font w:name="Arial-Bold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08" w:rsidRDefault="00FB0FE1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D3A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8D" w:rsidRDefault="00ED3A8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D3A8D" w:rsidRDefault="00ED3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CD"/>
    <w:multiLevelType w:val="multilevel"/>
    <w:tmpl w:val="3036EF86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1465E2"/>
    <w:multiLevelType w:val="multilevel"/>
    <w:tmpl w:val="D48C7C14"/>
    <w:styleLink w:val="WWNum2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3224C90"/>
    <w:multiLevelType w:val="multilevel"/>
    <w:tmpl w:val="F724AA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D55301"/>
    <w:multiLevelType w:val="multilevel"/>
    <w:tmpl w:val="4D6230D4"/>
    <w:styleLink w:val="WWNum2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666930"/>
    <w:multiLevelType w:val="multilevel"/>
    <w:tmpl w:val="2DBCD9C6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F36208"/>
    <w:multiLevelType w:val="multilevel"/>
    <w:tmpl w:val="51C4398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8716265"/>
    <w:multiLevelType w:val="multilevel"/>
    <w:tmpl w:val="04A6C560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B11037"/>
    <w:multiLevelType w:val="multilevel"/>
    <w:tmpl w:val="94E49A8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46D08FA"/>
    <w:multiLevelType w:val="multilevel"/>
    <w:tmpl w:val="7FA413B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585E57"/>
    <w:multiLevelType w:val="multilevel"/>
    <w:tmpl w:val="EBEA2238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DF772E7"/>
    <w:multiLevelType w:val="hybridMultilevel"/>
    <w:tmpl w:val="FDECF87A"/>
    <w:lvl w:ilvl="0" w:tplc="EDB61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411A"/>
    <w:multiLevelType w:val="multilevel"/>
    <w:tmpl w:val="6F661BF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3736107"/>
    <w:multiLevelType w:val="multilevel"/>
    <w:tmpl w:val="223E267C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9381B76"/>
    <w:multiLevelType w:val="multilevel"/>
    <w:tmpl w:val="A86839DE"/>
    <w:lvl w:ilvl="0">
      <w:start w:val="1"/>
      <w:numFmt w:val="decimal"/>
      <w:lvlText w:val="%1."/>
      <w:lvlJc w:val="left"/>
      <w:rPr>
        <w:b w:val="0"/>
        <w:sz w:val="28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C686A28"/>
    <w:multiLevelType w:val="multilevel"/>
    <w:tmpl w:val="B1186E24"/>
    <w:styleLink w:val="WW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5F2690A"/>
    <w:multiLevelType w:val="multilevel"/>
    <w:tmpl w:val="C532C7C6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AD7445B"/>
    <w:multiLevelType w:val="multilevel"/>
    <w:tmpl w:val="4D54EB98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3A341B0"/>
    <w:multiLevelType w:val="multilevel"/>
    <w:tmpl w:val="93DE1E7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673070C"/>
    <w:multiLevelType w:val="multilevel"/>
    <w:tmpl w:val="09BA85E8"/>
    <w:styleLink w:val="WWNum75"/>
    <w:lvl w:ilvl="0">
      <w:start w:val="1"/>
      <w:numFmt w:val="decimal"/>
      <w:lvlText w:val="%1."/>
      <w:lvlJc w:val="left"/>
      <w:rPr>
        <w:rFonts w:eastAsia="Times New Roman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AB27FF0"/>
    <w:multiLevelType w:val="multilevel"/>
    <w:tmpl w:val="DF9CEB3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F8177B8"/>
    <w:multiLevelType w:val="multilevel"/>
    <w:tmpl w:val="58F410AA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FFC5905"/>
    <w:multiLevelType w:val="multilevel"/>
    <w:tmpl w:val="9D36B57E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33F0EDB"/>
    <w:multiLevelType w:val="multilevel"/>
    <w:tmpl w:val="5404740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A6D6782"/>
    <w:multiLevelType w:val="multilevel"/>
    <w:tmpl w:val="770C9D6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22"/>
  </w:num>
  <w:num w:numId="5">
    <w:abstractNumId w:val="2"/>
  </w:num>
  <w:num w:numId="6">
    <w:abstractNumId w:val="19"/>
  </w:num>
  <w:num w:numId="7">
    <w:abstractNumId w:val="17"/>
  </w:num>
  <w:num w:numId="8">
    <w:abstractNumId w:val="23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12"/>
  </w:num>
  <w:num w:numId="15">
    <w:abstractNumId w:val="20"/>
  </w:num>
  <w:num w:numId="16">
    <w:abstractNumId w:val="14"/>
  </w:num>
  <w:num w:numId="17">
    <w:abstractNumId w:val="21"/>
  </w:num>
  <w:num w:numId="18">
    <w:abstractNumId w:val="5"/>
  </w:num>
  <w:num w:numId="19">
    <w:abstractNumId w:val="11"/>
  </w:num>
  <w:num w:numId="20">
    <w:abstractNumId w:val="3"/>
  </w:num>
  <w:num w:numId="21">
    <w:abstractNumId w:val="16"/>
  </w:num>
  <w:num w:numId="22">
    <w:abstractNumId w:val="18"/>
  </w:num>
  <w:num w:numId="23">
    <w:abstractNumId w:val="13"/>
  </w:num>
  <w:num w:numId="24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A17"/>
    <w:rsid w:val="000D32EA"/>
    <w:rsid w:val="00565AEC"/>
    <w:rsid w:val="006F345A"/>
    <w:rsid w:val="00DC3A17"/>
    <w:rsid w:val="00ED3A8D"/>
    <w:rsid w:val="00FB0FE1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podstawowy2">
    <w:name w:val="Body Text 2"/>
    <w:basedOn w:val="Standar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4">
    <w:name w:val="ListLabel 14"/>
    <w:rPr>
      <w:rFonts w:eastAsia="Times New Roman" w:cs="Times New Roman"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75">
    <w:name w:val="WWNum75"/>
    <w:basedOn w:val="Bezlisty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Tekstpodstawowy2">
    <w:name w:val="Body Text 2"/>
    <w:basedOn w:val="Standar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4">
    <w:name w:val="ListLabel 14"/>
    <w:rPr>
      <w:rFonts w:eastAsia="Times New Roman" w:cs="Times New Roman"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75">
    <w:name w:val="WWNum75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Barbara Szczesna</cp:lastModifiedBy>
  <cp:revision>2</cp:revision>
  <cp:lastPrinted>2013-01-29T08:50:00Z</cp:lastPrinted>
  <dcterms:created xsi:type="dcterms:W3CDTF">2016-02-16T21:17:00Z</dcterms:created>
  <dcterms:modified xsi:type="dcterms:W3CDTF">2016-02-16T21:17:00Z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