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67" w:rsidRPr="00640467" w:rsidRDefault="00640467" w:rsidP="00296A6D">
      <w:pPr>
        <w:spacing w:after="100" w:afterAutospacing="1" w:line="360" w:lineRule="auto"/>
        <w:jc w:val="both"/>
        <w:rPr>
          <w:rFonts w:ascii="Times New Roman" w:hAnsi="Times New Roman"/>
          <w:b/>
          <w:sz w:val="24"/>
          <w:szCs w:val="24"/>
          <w:u w:val="single"/>
        </w:rPr>
      </w:pPr>
      <w:r w:rsidRPr="00640467">
        <w:rPr>
          <w:rFonts w:ascii="Times New Roman" w:hAnsi="Times New Roman"/>
          <w:b/>
          <w:sz w:val="24"/>
          <w:szCs w:val="24"/>
          <w:u w:val="single"/>
        </w:rPr>
        <w:t>FUNKCJONOWANIE PSYCHOSPOŁECZNE NASTOLATKA Z AUTYZMEM</w:t>
      </w:r>
    </w:p>
    <w:p w:rsidR="00296A6D" w:rsidRPr="00AD62CF" w:rsidRDefault="00296A6D" w:rsidP="00296A6D">
      <w:pPr>
        <w:spacing w:after="100" w:afterAutospacing="1" w:line="360" w:lineRule="auto"/>
        <w:jc w:val="both"/>
        <w:rPr>
          <w:rFonts w:ascii="Times New Roman" w:hAnsi="Times New Roman"/>
          <w:i/>
          <w:sz w:val="24"/>
          <w:szCs w:val="24"/>
        </w:rPr>
      </w:pPr>
      <w:r w:rsidRPr="00AD62CF">
        <w:rPr>
          <w:rFonts w:ascii="Times New Roman" w:hAnsi="Times New Roman"/>
          <w:i/>
          <w:sz w:val="24"/>
          <w:szCs w:val="24"/>
        </w:rPr>
        <w:t xml:space="preserve">[…] przyszły na świat z pewną wrodzoną niezdolnością uniemożliwiającą im nawiązywanie typowych, biologicznie uwarunkowanych kontaktów afektywnych z kimś drugim. Jest to niezdolność uwarunkowana możliwościami biologicznymi, podobnie jak </w:t>
      </w:r>
      <w:r w:rsidRPr="00AD62CF">
        <w:rPr>
          <w:rFonts w:ascii="Times New Roman" w:hAnsi="Times New Roman"/>
          <w:i/>
          <w:sz w:val="24"/>
          <w:szCs w:val="24"/>
        </w:rPr>
        <w:br/>
        <w:t>u innych dzieci, które rodzą się z wrodzonymi brakami fizycznymi lub intelektualnymi… (</w:t>
      </w:r>
      <w:proofErr w:type="spellStart"/>
      <w:r w:rsidRPr="00AD62CF">
        <w:rPr>
          <w:rFonts w:ascii="Times New Roman" w:hAnsi="Times New Roman"/>
          <w:i/>
          <w:sz w:val="24"/>
          <w:szCs w:val="24"/>
        </w:rPr>
        <w:t>Kanner</w:t>
      </w:r>
      <w:proofErr w:type="spellEnd"/>
      <w:r w:rsidRPr="00AD62CF">
        <w:rPr>
          <w:rFonts w:ascii="Times New Roman" w:hAnsi="Times New Roman"/>
          <w:i/>
          <w:sz w:val="24"/>
          <w:szCs w:val="24"/>
        </w:rPr>
        <w:t xml:space="preserve">, 1943, za: </w:t>
      </w:r>
      <w:proofErr w:type="spellStart"/>
      <w:r w:rsidRPr="00AD62CF">
        <w:rPr>
          <w:rFonts w:ascii="Times New Roman" w:hAnsi="Times New Roman"/>
          <w:i/>
          <w:sz w:val="24"/>
          <w:szCs w:val="24"/>
        </w:rPr>
        <w:t>Brauner</w:t>
      </w:r>
      <w:proofErr w:type="spellEnd"/>
      <w:r w:rsidRPr="00AD62CF">
        <w:rPr>
          <w:rFonts w:ascii="Times New Roman" w:hAnsi="Times New Roman"/>
          <w:i/>
          <w:sz w:val="24"/>
          <w:szCs w:val="24"/>
        </w:rPr>
        <w:t>, 1993, s.200).</w:t>
      </w:r>
      <w:r w:rsidRPr="00AD62CF">
        <w:rPr>
          <w:rFonts w:ascii="Times New Roman" w:hAnsi="Times New Roman"/>
          <w:sz w:val="24"/>
          <w:szCs w:val="24"/>
        </w:rPr>
        <w:t xml:space="preserve">   </w:t>
      </w:r>
    </w:p>
    <w:p w:rsidR="00296A6D" w:rsidRPr="00AD62CF" w:rsidRDefault="00296A6D" w:rsidP="00296A6D">
      <w:pPr>
        <w:pStyle w:val="Akapitzlist"/>
        <w:spacing w:line="360" w:lineRule="auto"/>
        <w:ind w:left="0"/>
        <w:jc w:val="both"/>
        <w:rPr>
          <w:rStyle w:val="A0"/>
          <w:rFonts w:eastAsia="Calibri"/>
          <w:sz w:val="24"/>
          <w:szCs w:val="24"/>
        </w:rPr>
      </w:pPr>
      <w:r w:rsidRPr="00AD62CF">
        <w:t xml:space="preserve">     Dorastanie to okres, w którym człowiek uzyskuje zdolność do samodzielnego kształtowania własnego życia. Ze względu na istotę zaburzeń u młodzieży z autyzmem</w:t>
      </w:r>
      <w:r w:rsidRPr="00AD62CF">
        <w:br/>
        <w:t xml:space="preserve"> i za</w:t>
      </w:r>
      <w:r w:rsidR="00DD11E3">
        <w:t xml:space="preserve">burzeniami ze spektrum autyzmu te zdolności są </w:t>
      </w:r>
      <w:r w:rsidRPr="00AD62CF">
        <w:t xml:space="preserve">w dużym stopniu ograniczone. Pojęcie autyzmu jest trudne do zdefiniowania ze względu na ogromne różnice rozwojowe między dziećmi. Ogólnie mówiąc, jest to rodzaj odstępstwa od normy w zachowaniu, polegający na całym zespole zaburzeń, które są efektem upośledzenia umysłowego. </w:t>
      </w:r>
      <w:r w:rsidR="00DD11E3">
        <w:br/>
      </w:r>
      <w:r w:rsidRPr="00AD62CF">
        <w:t>W autyzmie ogromną rolę odgrywają różnice indywidualne w zakresie odchyleń od normy, stąd ko</w:t>
      </w:r>
      <w:r w:rsidR="00DD11E3">
        <w:t>nieczność zdiagnozowania ucznia</w:t>
      </w:r>
      <w:r w:rsidRPr="00AD62CF">
        <w:t xml:space="preserve"> i wypracowania indywidualnych metod pracy. Najw</w:t>
      </w:r>
      <w:r w:rsidR="00DD11E3">
        <w:t xml:space="preserve">iększe trudności ujawniają się </w:t>
      </w:r>
      <w:r w:rsidRPr="00AD62CF">
        <w:t xml:space="preserve">w relacjach z innymi ludźmi. Dotyczą one inicjowania </w:t>
      </w:r>
      <w:r w:rsidR="00DD11E3">
        <w:t xml:space="preserve">interakcji, podtrzymywania jej </w:t>
      </w:r>
      <w:r w:rsidRPr="00AD62CF">
        <w:t xml:space="preserve">i kończenia w aprobowany przez innych sposób. Procesy przemian biologicznych (dojrzewanie) organizmu leżące u podłoża dorastania, zachodzące pod wpływem zmian hormonalnych, przebiegają podobnie jak u zdrowych rówieśników. Zdolności społeczne są u poszczególnych osób bardzo zróżnicowane. Niezwykle istotna jest </w:t>
      </w:r>
      <w:r w:rsidRPr="00AD62CF">
        <w:rPr>
          <w:rStyle w:val="A0"/>
          <w:rFonts w:eastAsia="Calibri"/>
          <w:sz w:val="24"/>
          <w:szCs w:val="24"/>
        </w:rPr>
        <w:t xml:space="preserve">ocena umiejętności społecznych dziecka autystycznego, informuje nas, bowiem </w:t>
      </w:r>
      <w:r w:rsidR="00DD11E3">
        <w:rPr>
          <w:rStyle w:val="A0"/>
          <w:rFonts w:eastAsia="Calibri"/>
          <w:sz w:val="24"/>
          <w:szCs w:val="24"/>
        </w:rPr>
        <w:br/>
      </w:r>
      <w:r w:rsidRPr="00AD62CF">
        <w:rPr>
          <w:rStyle w:val="A0"/>
          <w:rFonts w:eastAsia="Calibri"/>
          <w:sz w:val="24"/>
          <w:szCs w:val="24"/>
        </w:rPr>
        <w:t>o zakresie jego kompetencji społecznych, tzn. na ile jest ono w stanie dostosować</w:t>
      </w:r>
      <w:r w:rsidR="00DD11E3">
        <w:rPr>
          <w:rStyle w:val="A0"/>
          <w:rFonts w:eastAsia="Calibri"/>
          <w:sz w:val="24"/>
          <w:szCs w:val="24"/>
        </w:rPr>
        <w:t xml:space="preserve"> się do wymogów społeczeństwa, </w:t>
      </w:r>
      <w:r w:rsidRPr="00AD62CF">
        <w:rPr>
          <w:rStyle w:val="A0"/>
          <w:rFonts w:eastAsia="Calibri"/>
          <w:sz w:val="24"/>
          <w:szCs w:val="24"/>
        </w:rPr>
        <w:t xml:space="preserve">w którym żyje i w jakim stopniu jest w stanie samodzielnie </w:t>
      </w:r>
      <w:r w:rsidR="00DD11E3">
        <w:rPr>
          <w:rStyle w:val="A0"/>
          <w:rFonts w:eastAsia="Calibri"/>
          <w:sz w:val="24"/>
          <w:szCs w:val="24"/>
        </w:rPr>
        <w:br/>
      </w:r>
      <w:r w:rsidRPr="00AD62CF">
        <w:rPr>
          <w:rStyle w:val="A0"/>
          <w:rFonts w:eastAsia="Calibri"/>
          <w:sz w:val="24"/>
          <w:szCs w:val="24"/>
        </w:rPr>
        <w:t xml:space="preserve">w nim funkcjonować. </w:t>
      </w:r>
    </w:p>
    <w:p w:rsidR="00296A6D" w:rsidRPr="00AD62CF" w:rsidRDefault="00296A6D" w:rsidP="00296A6D">
      <w:pPr>
        <w:spacing w:after="0" w:line="360" w:lineRule="auto"/>
        <w:ind w:left="57"/>
        <w:jc w:val="both"/>
        <w:rPr>
          <w:rFonts w:ascii="Times New Roman" w:hAnsi="Times New Roman"/>
          <w:sz w:val="24"/>
          <w:szCs w:val="24"/>
        </w:rPr>
      </w:pPr>
      <w:r w:rsidRPr="00AD62CF">
        <w:rPr>
          <w:rStyle w:val="A0"/>
          <w:rFonts w:ascii="Times New Roman" w:hAnsi="Times New Roman"/>
          <w:sz w:val="24"/>
          <w:szCs w:val="24"/>
        </w:rPr>
        <w:t xml:space="preserve">       </w:t>
      </w:r>
      <w:r w:rsidRPr="00AD62CF">
        <w:rPr>
          <w:rFonts w:ascii="Times New Roman" w:hAnsi="Times New Roman"/>
          <w:sz w:val="24"/>
          <w:szCs w:val="24"/>
        </w:rPr>
        <w:t xml:space="preserve">Dzieci i młodzież z zaburzeniami ze spektrum autyzmu nieustannie zmagają się </w:t>
      </w:r>
      <w:r w:rsidRPr="00AD62CF">
        <w:rPr>
          <w:rFonts w:ascii="Times New Roman" w:hAnsi="Times New Roman"/>
          <w:sz w:val="24"/>
          <w:szCs w:val="24"/>
        </w:rPr>
        <w:br/>
        <w:t>z trudnościami w sytuacjach społecznych i problemami z komunikacją. Aby ułatwić im funkcjonowanie w środowisku, niezbędne jest poznanie ich poziomu funkcjonowania psychospołecznego, a następnie zaplanowanie takich interwencji, które pomogą im zrozumieć własne emocje, zapanować nad uczuciem niepokoju i przejąć kontrolę nad swoim zachowaniem.</w:t>
      </w:r>
      <w:r w:rsidRPr="00AD62CF">
        <w:rPr>
          <w:rFonts w:ascii="Times New Roman" w:hAnsi="Times New Roman"/>
          <w:color w:val="000000"/>
          <w:sz w:val="24"/>
          <w:szCs w:val="24"/>
        </w:rPr>
        <w:t xml:space="preserve"> </w:t>
      </w:r>
    </w:p>
    <w:p w:rsidR="00296A6D" w:rsidRPr="00AD62CF" w:rsidRDefault="00296A6D" w:rsidP="00296A6D">
      <w:pPr>
        <w:autoSpaceDE w:val="0"/>
        <w:autoSpaceDN w:val="0"/>
        <w:adjustRightInd w:val="0"/>
        <w:spacing w:after="100" w:afterAutospacing="1" w:line="360" w:lineRule="auto"/>
        <w:jc w:val="both"/>
        <w:rPr>
          <w:rFonts w:ascii="Times New Roman" w:hAnsi="Times New Roman"/>
          <w:b/>
          <w:sz w:val="24"/>
          <w:szCs w:val="24"/>
          <w:lang w:eastAsia="pl-PL"/>
        </w:rPr>
      </w:pPr>
    </w:p>
    <w:p w:rsidR="00296A6D" w:rsidRPr="00AD62CF" w:rsidRDefault="00296A6D" w:rsidP="00296A6D">
      <w:pPr>
        <w:autoSpaceDE w:val="0"/>
        <w:autoSpaceDN w:val="0"/>
        <w:adjustRightInd w:val="0"/>
        <w:spacing w:after="100" w:afterAutospacing="1" w:line="360" w:lineRule="auto"/>
        <w:jc w:val="both"/>
        <w:rPr>
          <w:rFonts w:ascii="Times New Roman" w:hAnsi="Times New Roman"/>
          <w:b/>
          <w:sz w:val="24"/>
          <w:szCs w:val="24"/>
          <w:lang w:eastAsia="pl-PL"/>
        </w:rPr>
      </w:pPr>
    </w:p>
    <w:p w:rsidR="00296A6D" w:rsidRPr="00AD62CF" w:rsidRDefault="00296A6D" w:rsidP="00296A6D">
      <w:pPr>
        <w:pStyle w:val="NormalnyWeb"/>
        <w:spacing w:line="360" w:lineRule="auto"/>
        <w:jc w:val="both"/>
        <w:rPr>
          <w:b/>
        </w:rPr>
      </w:pPr>
      <w:r w:rsidRPr="00AD62CF">
        <w:rPr>
          <w:b/>
        </w:rPr>
        <w:lastRenderedPageBreak/>
        <w:t>Rozwój społeczn</w:t>
      </w:r>
      <w:r w:rsidR="00472D8E">
        <w:rPr>
          <w:b/>
        </w:rPr>
        <w:t>y</w:t>
      </w:r>
    </w:p>
    <w:p w:rsidR="00296A6D" w:rsidRPr="00AD62CF" w:rsidRDefault="00472D8E" w:rsidP="00296A6D">
      <w:pPr>
        <w:pStyle w:val="Pa4"/>
        <w:spacing w:line="360" w:lineRule="auto"/>
        <w:jc w:val="both"/>
        <w:rPr>
          <w:color w:val="000000"/>
        </w:rPr>
      </w:pPr>
      <w:r>
        <w:t xml:space="preserve">     </w:t>
      </w:r>
      <w:r w:rsidR="00296A6D" w:rsidRPr="00AD62CF">
        <w:rPr>
          <w:rStyle w:val="A0"/>
          <w:sz w:val="24"/>
          <w:szCs w:val="24"/>
        </w:rPr>
        <w:t xml:space="preserve"> Kompetencje społeczne są zdolnościami do uczestnictwa w doświadczeniach z innymi ludźmi. Stwarzają możliwości uczenia się i wykorzystywania konkretnych umiejętności społecznych. Do kompetencji społecznych niezbędnych do prawidłowego rozwoju społecznego zalicza się: </w:t>
      </w:r>
    </w:p>
    <w:p w:rsidR="00296A6D" w:rsidRPr="00AD62CF" w:rsidRDefault="00296A6D" w:rsidP="00296A6D">
      <w:pPr>
        <w:pStyle w:val="Pa4"/>
        <w:numPr>
          <w:ilvl w:val="0"/>
          <w:numId w:val="4"/>
        </w:numPr>
        <w:spacing w:after="100" w:afterAutospacing="1" w:line="360" w:lineRule="auto"/>
        <w:jc w:val="both"/>
        <w:rPr>
          <w:color w:val="000000"/>
        </w:rPr>
      </w:pPr>
      <w:r w:rsidRPr="00AD62CF">
        <w:rPr>
          <w:rStyle w:val="A0"/>
          <w:sz w:val="24"/>
          <w:szCs w:val="24"/>
        </w:rPr>
        <w:t>Rozpoznawanie i pojmowanie potrzeby wymiany społecznej i jej złożoności.</w:t>
      </w:r>
    </w:p>
    <w:p w:rsidR="00296A6D" w:rsidRPr="00AD62CF" w:rsidRDefault="00296A6D" w:rsidP="00296A6D">
      <w:pPr>
        <w:pStyle w:val="Pa4"/>
        <w:numPr>
          <w:ilvl w:val="0"/>
          <w:numId w:val="4"/>
        </w:numPr>
        <w:spacing w:after="100" w:afterAutospacing="1" w:line="360" w:lineRule="auto"/>
        <w:jc w:val="both"/>
        <w:rPr>
          <w:color w:val="000000"/>
        </w:rPr>
      </w:pPr>
      <w:r w:rsidRPr="00AD62CF">
        <w:rPr>
          <w:color w:val="000000"/>
        </w:rPr>
        <w:t>Z</w:t>
      </w:r>
      <w:r w:rsidRPr="00AD62CF">
        <w:rPr>
          <w:rStyle w:val="A0"/>
          <w:sz w:val="24"/>
          <w:szCs w:val="24"/>
        </w:rPr>
        <w:t xml:space="preserve">aakceptowanie potrzeby i znaczenia doświadczania i rozumienia, czym jest </w:t>
      </w:r>
      <w:proofErr w:type="spellStart"/>
      <w:r w:rsidRPr="00AD62CF">
        <w:rPr>
          <w:rStyle w:val="A0"/>
          <w:sz w:val="24"/>
          <w:szCs w:val="24"/>
        </w:rPr>
        <w:t>członkowstwo</w:t>
      </w:r>
      <w:proofErr w:type="spellEnd"/>
      <w:r w:rsidRPr="00AD62CF">
        <w:rPr>
          <w:rStyle w:val="A0"/>
          <w:sz w:val="24"/>
          <w:szCs w:val="24"/>
        </w:rPr>
        <w:t xml:space="preserve"> w grupie.</w:t>
      </w:r>
    </w:p>
    <w:p w:rsidR="00296A6D" w:rsidRPr="00AD62CF" w:rsidRDefault="00296A6D" w:rsidP="00296A6D">
      <w:pPr>
        <w:pStyle w:val="Pa4"/>
        <w:numPr>
          <w:ilvl w:val="0"/>
          <w:numId w:val="4"/>
        </w:numPr>
        <w:spacing w:after="100" w:afterAutospacing="1" w:line="360" w:lineRule="auto"/>
        <w:jc w:val="both"/>
        <w:rPr>
          <w:color w:val="000000"/>
        </w:rPr>
      </w:pPr>
      <w:r w:rsidRPr="00AD62CF">
        <w:rPr>
          <w:color w:val="000000"/>
        </w:rPr>
        <w:t>R</w:t>
      </w:r>
      <w:r w:rsidRPr="00AD62CF">
        <w:rPr>
          <w:rStyle w:val="A0"/>
          <w:sz w:val="24"/>
          <w:szCs w:val="24"/>
        </w:rPr>
        <w:t>ozwijanie i doskonalenie możliwości kreowania i podtrzymywania znaczących związków z ludźmi, szczególnie z rówieśnikami.</w:t>
      </w:r>
    </w:p>
    <w:p w:rsidR="00296A6D" w:rsidRPr="00AD62CF" w:rsidRDefault="00296A6D" w:rsidP="00296A6D">
      <w:pPr>
        <w:pStyle w:val="Pa4"/>
        <w:numPr>
          <w:ilvl w:val="0"/>
          <w:numId w:val="4"/>
        </w:numPr>
        <w:spacing w:after="100" w:afterAutospacing="1" w:line="360" w:lineRule="auto"/>
        <w:jc w:val="both"/>
        <w:rPr>
          <w:rStyle w:val="A0"/>
          <w:sz w:val="24"/>
          <w:szCs w:val="24"/>
        </w:rPr>
      </w:pPr>
      <w:r w:rsidRPr="00AD62CF">
        <w:rPr>
          <w:color w:val="000000"/>
        </w:rPr>
        <w:t>Ś</w:t>
      </w:r>
      <w:r w:rsidRPr="00AD62CF">
        <w:rPr>
          <w:rStyle w:val="A0"/>
          <w:sz w:val="24"/>
          <w:szCs w:val="24"/>
        </w:rPr>
        <w:t xml:space="preserve">wiadome włączanie szerokiego wachlarza funkcji samostanowienia, </w:t>
      </w:r>
      <w:r w:rsidRPr="00AD62CF">
        <w:rPr>
          <w:rStyle w:val="A0"/>
          <w:sz w:val="24"/>
          <w:szCs w:val="24"/>
        </w:rPr>
        <w:br/>
        <w:t xml:space="preserve">tj.: samoświadomość, samokontrola, </w:t>
      </w:r>
      <w:r w:rsidR="00DD11E3">
        <w:rPr>
          <w:rStyle w:val="A0"/>
          <w:sz w:val="24"/>
          <w:szCs w:val="24"/>
        </w:rPr>
        <w:t xml:space="preserve">samoregulacja, samozarządzanie </w:t>
      </w:r>
      <w:r w:rsidR="00DD11E3">
        <w:rPr>
          <w:rStyle w:val="A0"/>
          <w:sz w:val="24"/>
          <w:szCs w:val="24"/>
        </w:rPr>
        <w:br/>
        <w:t xml:space="preserve">i </w:t>
      </w:r>
      <w:r w:rsidRPr="00AD62CF">
        <w:rPr>
          <w:rStyle w:val="A0"/>
          <w:sz w:val="24"/>
          <w:szCs w:val="24"/>
        </w:rPr>
        <w:t xml:space="preserve">samoanaliza. </w:t>
      </w:r>
    </w:p>
    <w:p w:rsidR="00296A6D" w:rsidRPr="00AD62CF" w:rsidRDefault="00296A6D" w:rsidP="00296A6D">
      <w:pPr>
        <w:pStyle w:val="Pa4"/>
        <w:numPr>
          <w:ilvl w:val="0"/>
          <w:numId w:val="4"/>
        </w:numPr>
        <w:spacing w:after="100" w:afterAutospacing="1" w:line="360" w:lineRule="auto"/>
        <w:jc w:val="both"/>
        <w:rPr>
          <w:rStyle w:val="A0"/>
          <w:sz w:val="24"/>
          <w:szCs w:val="24"/>
        </w:rPr>
      </w:pPr>
      <w:r w:rsidRPr="00AD62CF">
        <w:rPr>
          <w:rStyle w:val="A0"/>
          <w:sz w:val="24"/>
          <w:szCs w:val="24"/>
        </w:rPr>
        <w:t xml:space="preserve">Zarządzanie stresem i napięciem towarzyszącym zbliżaniu się do innych </w:t>
      </w:r>
      <w:r w:rsidRPr="00AD62CF">
        <w:rPr>
          <w:rStyle w:val="A0"/>
          <w:sz w:val="24"/>
          <w:szCs w:val="24"/>
        </w:rPr>
        <w:br/>
        <w:t xml:space="preserve">i wchodzeniu w interakcje z innymi w sytuacjach społecznych oraz kontrolowanie stresu i niepokoju. </w:t>
      </w:r>
    </w:p>
    <w:p w:rsidR="00296A6D" w:rsidRPr="00AD62CF" w:rsidRDefault="00296A6D" w:rsidP="00296A6D">
      <w:pPr>
        <w:pStyle w:val="Pa4"/>
        <w:numPr>
          <w:ilvl w:val="0"/>
          <w:numId w:val="4"/>
        </w:numPr>
        <w:spacing w:after="100" w:afterAutospacing="1" w:line="360" w:lineRule="auto"/>
        <w:jc w:val="both"/>
        <w:rPr>
          <w:rStyle w:val="A0"/>
          <w:sz w:val="24"/>
          <w:szCs w:val="24"/>
        </w:rPr>
      </w:pPr>
      <w:r w:rsidRPr="00AD62CF">
        <w:rPr>
          <w:rStyle w:val="A0"/>
          <w:sz w:val="24"/>
          <w:szCs w:val="24"/>
        </w:rPr>
        <w:t xml:space="preserve">Prawidłowy rozwój i funkcjonowanie umiejętności koncentracji uwagi, zwłaszcza tej potrzebnej we właściwej interakcji społecznej, takiej jak wspólna uwaga. </w:t>
      </w:r>
    </w:p>
    <w:p w:rsidR="00296A6D" w:rsidRPr="00AD62CF" w:rsidRDefault="00296A6D" w:rsidP="00296A6D">
      <w:pPr>
        <w:pStyle w:val="Pa4"/>
        <w:numPr>
          <w:ilvl w:val="0"/>
          <w:numId w:val="4"/>
        </w:numPr>
        <w:spacing w:after="100" w:afterAutospacing="1" w:line="360" w:lineRule="auto"/>
        <w:jc w:val="both"/>
        <w:rPr>
          <w:rStyle w:val="A0"/>
          <w:sz w:val="24"/>
          <w:szCs w:val="24"/>
        </w:rPr>
      </w:pPr>
      <w:r w:rsidRPr="00AD62CF">
        <w:rPr>
          <w:rStyle w:val="A0"/>
          <w:sz w:val="24"/>
          <w:szCs w:val="24"/>
        </w:rPr>
        <w:t xml:space="preserve">Zdolność do rozważania i tolerowania myśli, czynności, </w:t>
      </w:r>
      <w:proofErr w:type="spellStart"/>
      <w:r w:rsidRPr="00AD62CF">
        <w:rPr>
          <w:rStyle w:val="A0"/>
          <w:sz w:val="24"/>
          <w:szCs w:val="24"/>
        </w:rPr>
        <w:t>zachowań</w:t>
      </w:r>
      <w:proofErr w:type="spellEnd"/>
      <w:r w:rsidRPr="00AD62CF">
        <w:rPr>
          <w:rStyle w:val="A0"/>
          <w:sz w:val="24"/>
          <w:szCs w:val="24"/>
        </w:rPr>
        <w:t xml:space="preserve"> oraz emocji innych ludzi, co pomaga w byciu elastycznym w interakcjach z innymi i otwieraniu się na innych. </w:t>
      </w:r>
    </w:p>
    <w:p w:rsidR="00296A6D" w:rsidRPr="00AD62CF" w:rsidRDefault="00296A6D" w:rsidP="00296A6D">
      <w:pPr>
        <w:pStyle w:val="Pa4"/>
        <w:numPr>
          <w:ilvl w:val="0"/>
          <w:numId w:val="4"/>
        </w:numPr>
        <w:spacing w:after="100" w:afterAutospacing="1" w:line="360" w:lineRule="auto"/>
        <w:jc w:val="both"/>
        <w:rPr>
          <w:color w:val="000000"/>
        </w:rPr>
      </w:pPr>
      <w:r w:rsidRPr="00AD62CF">
        <w:rPr>
          <w:rStyle w:val="A0"/>
          <w:sz w:val="24"/>
          <w:szCs w:val="24"/>
        </w:rPr>
        <w:t>Zdolność do takiej elastyczności i otwartości w sposobie myślenia, działania, zachowania i emocjach, która pozwoli na podążanie za innymi i bycie elastycznym w interakcjach z nimi.</w:t>
      </w:r>
    </w:p>
    <w:p w:rsidR="00296A6D" w:rsidRPr="00AD62CF" w:rsidRDefault="00296A6D" w:rsidP="00296A6D">
      <w:pPr>
        <w:pStyle w:val="Pa4"/>
        <w:numPr>
          <w:ilvl w:val="0"/>
          <w:numId w:val="4"/>
        </w:numPr>
        <w:spacing w:after="100" w:afterAutospacing="1" w:line="360" w:lineRule="auto"/>
        <w:jc w:val="both"/>
        <w:rPr>
          <w:color w:val="000000"/>
        </w:rPr>
      </w:pPr>
      <w:r w:rsidRPr="00AD62CF">
        <w:rPr>
          <w:rStyle w:val="A0"/>
          <w:sz w:val="24"/>
          <w:szCs w:val="24"/>
        </w:rPr>
        <w:t xml:space="preserve">Zdolność do sprawnego przechodzenia od jednej myśli do drugiej bez wysiłku </w:t>
      </w:r>
      <w:r w:rsidRPr="00AD62CF">
        <w:rPr>
          <w:rStyle w:val="A0"/>
          <w:sz w:val="24"/>
          <w:szCs w:val="24"/>
        </w:rPr>
        <w:br/>
        <w:t>(tj. sztywnego trzymania się rutyny, nieuzasadnionego stresu lub napięcia, słabego skupienia uwagi, zaburzenia emocji).</w:t>
      </w:r>
    </w:p>
    <w:p w:rsidR="00296A6D" w:rsidRPr="00AD62CF" w:rsidRDefault="00296A6D" w:rsidP="00296A6D">
      <w:pPr>
        <w:pStyle w:val="Pa4"/>
        <w:numPr>
          <w:ilvl w:val="0"/>
          <w:numId w:val="4"/>
        </w:numPr>
        <w:spacing w:after="100" w:afterAutospacing="1" w:line="360" w:lineRule="auto"/>
        <w:jc w:val="both"/>
        <w:rPr>
          <w:rStyle w:val="A0"/>
          <w:sz w:val="24"/>
          <w:szCs w:val="24"/>
        </w:rPr>
      </w:pPr>
      <w:r w:rsidRPr="00AD62CF">
        <w:rPr>
          <w:rStyle w:val="A0"/>
          <w:sz w:val="24"/>
          <w:szCs w:val="24"/>
        </w:rPr>
        <w:t xml:space="preserve"> Uznanie doznań zmysłowych w czasie ich pojawienia się i pojmowanie, w jaki sposób wpływają one na interakcję społeczną.</w:t>
      </w:r>
    </w:p>
    <w:p w:rsidR="00296A6D" w:rsidRPr="00AD62CF" w:rsidRDefault="00296A6D" w:rsidP="00296A6D">
      <w:pPr>
        <w:pStyle w:val="Pa4"/>
        <w:numPr>
          <w:ilvl w:val="0"/>
          <w:numId w:val="4"/>
        </w:numPr>
        <w:spacing w:after="100" w:afterAutospacing="1" w:line="360" w:lineRule="auto"/>
        <w:jc w:val="both"/>
        <w:rPr>
          <w:rStyle w:val="A0"/>
          <w:sz w:val="24"/>
          <w:szCs w:val="24"/>
        </w:rPr>
      </w:pPr>
      <w:r w:rsidRPr="00AD62CF">
        <w:rPr>
          <w:rStyle w:val="A0"/>
          <w:sz w:val="24"/>
          <w:szCs w:val="24"/>
        </w:rPr>
        <w:t xml:space="preserve">Zdolność do zrozumienia oraz docenienia myśli, działań, </w:t>
      </w:r>
      <w:proofErr w:type="spellStart"/>
      <w:r w:rsidRPr="00AD62CF">
        <w:rPr>
          <w:rStyle w:val="A0"/>
          <w:sz w:val="24"/>
          <w:szCs w:val="24"/>
        </w:rPr>
        <w:t>zacho</w:t>
      </w:r>
      <w:r w:rsidRPr="00AD62CF">
        <w:rPr>
          <w:rStyle w:val="A0"/>
          <w:sz w:val="24"/>
          <w:szCs w:val="24"/>
        </w:rPr>
        <w:softHyphen/>
        <w:t>wań</w:t>
      </w:r>
      <w:proofErr w:type="spellEnd"/>
      <w:r w:rsidRPr="00AD62CF">
        <w:rPr>
          <w:rStyle w:val="A0"/>
          <w:sz w:val="24"/>
          <w:szCs w:val="24"/>
        </w:rPr>
        <w:t xml:space="preserve"> i emocji innych, którzy uczestniczą w szeregu sytuacji osobistych i inter</w:t>
      </w:r>
      <w:r w:rsidRPr="00AD62CF">
        <w:rPr>
          <w:rStyle w:val="A0"/>
          <w:sz w:val="24"/>
          <w:szCs w:val="24"/>
        </w:rPr>
        <w:softHyphen/>
        <w:t xml:space="preserve">personalnych. </w:t>
      </w:r>
    </w:p>
    <w:p w:rsidR="00296A6D" w:rsidRPr="00AD62CF" w:rsidRDefault="00296A6D" w:rsidP="00296A6D">
      <w:pPr>
        <w:pStyle w:val="Pa4"/>
        <w:numPr>
          <w:ilvl w:val="0"/>
          <w:numId w:val="4"/>
        </w:numPr>
        <w:spacing w:line="360" w:lineRule="auto"/>
        <w:jc w:val="both"/>
        <w:rPr>
          <w:color w:val="000000"/>
        </w:rPr>
      </w:pPr>
      <w:r w:rsidRPr="00AD62CF">
        <w:rPr>
          <w:color w:val="000000"/>
        </w:rPr>
        <w:lastRenderedPageBreak/>
        <w:t xml:space="preserve"> Zauważanie i zarządzanie emocjami pojawiającymi się w interak</w:t>
      </w:r>
      <w:r w:rsidRPr="00AD62CF">
        <w:rPr>
          <w:color w:val="000000"/>
        </w:rPr>
        <w:softHyphen/>
        <w:t xml:space="preserve">cjach </w:t>
      </w:r>
      <w:r w:rsidRPr="00AD62CF">
        <w:rPr>
          <w:color w:val="000000"/>
        </w:rPr>
        <w:br/>
        <w:t xml:space="preserve">i zrozumienie tego, jaki mają wpływ na relacje międzyludzkie. </w:t>
      </w:r>
      <w:r w:rsidRPr="00AD62CF">
        <w:rPr>
          <w:rStyle w:val="Odwoanieprzypisudolnego"/>
          <w:color w:val="000000"/>
        </w:rPr>
        <w:footnoteReference w:id="1"/>
      </w:r>
    </w:p>
    <w:p w:rsidR="00296A6D" w:rsidRPr="00AD62CF" w:rsidRDefault="00296A6D" w:rsidP="00296A6D">
      <w:pPr>
        <w:spacing w:after="0" w:line="360" w:lineRule="auto"/>
        <w:jc w:val="both"/>
        <w:rPr>
          <w:rFonts w:ascii="Times New Roman" w:hAnsi="Times New Roman"/>
          <w:sz w:val="24"/>
          <w:szCs w:val="24"/>
          <w:lang w:eastAsia="pl-PL"/>
        </w:rPr>
      </w:pPr>
      <w:r w:rsidRPr="00AD62CF">
        <w:rPr>
          <w:rFonts w:ascii="Times New Roman" w:hAnsi="Times New Roman"/>
          <w:sz w:val="24"/>
          <w:szCs w:val="24"/>
          <w:lang w:eastAsia="pl-PL"/>
        </w:rPr>
        <w:t xml:space="preserve">     Nieprawidłowości w rozwoju społecznym są u osób z autyzmem bardzo rozległe. Ujawniają się szczególnie wyraźnie w ograniczeniu zdolności inicjowania oraz podejmowania interakcji. Trudności te mogą przybierać zróżnicowaną postać, a zdolności społeczne ulegają także u tych osób rozwojowi. Jednak nawet najlepiej funkcjonujące spośród nich doświadczają dużych problemów w relacjach interpersonalnych. Największe trudności osób z autyzmem ujawniają się w ich relacjach z innymi ludźmi. Dotyczą one inicjowania interakcji, podtrzymania jej i kończenia w aprobowany przez innych sposób. Nie jest to jednak równoznaczne z całkowitą niemożnością utrzymywania kontaktów społecznych. Zdolności społeczne są u poszczególnych osób bardzo zróżnicowane. Chociaż więc dzieci te żyją zazwyczaj w pewnej izolacji od swoich rówieśników, to zasadnicza większość z nich dysponuje możliwościami spontanicznego nawiązywania kontaktu.</w:t>
      </w:r>
    </w:p>
    <w:p w:rsidR="00296A6D" w:rsidRPr="00AD62CF" w:rsidRDefault="00296A6D" w:rsidP="00296A6D">
      <w:pPr>
        <w:spacing w:after="0" w:line="360" w:lineRule="auto"/>
        <w:jc w:val="both"/>
        <w:rPr>
          <w:rFonts w:ascii="Times New Roman" w:hAnsi="Times New Roman"/>
          <w:sz w:val="24"/>
          <w:szCs w:val="24"/>
          <w:lang w:eastAsia="pl-PL"/>
        </w:rPr>
      </w:pPr>
      <w:r w:rsidRPr="00AD62CF">
        <w:rPr>
          <w:rFonts w:ascii="Times New Roman" w:hAnsi="Times New Roman"/>
          <w:sz w:val="24"/>
          <w:szCs w:val="24"/>
          <w:lang w:eastAsia="pl-PL"/>
        </w:rPr>
        <w:t xml:space="preserve">           Typowym dla autyzmu problemem jest brak właściwych dla wieku relacji </w:t>
      </w:r>
      <w:r w:rsidRPr="00AD62CF">
        <w:rPr>
          <w:rFonts w:ascii="Times New Roman" w:hAnsi="Times New Roman"/>
          <w:sz w:val="24"/>
          <w:szCs w:val="24"/>
          <w:lang w:eastAsia="pl-PL"/>
        </w:rPr>
        <w:br/>
        <w:t xml:space="preserve">z rówieśnikami. Niektóre dzieci zupełnie ignorują obecność innych – bawią się „obok” nich i są tak pochłonięte własną aktywnością, że wydają się nie dostrzegać, co dzieje się dookoła. Zupełnie nie interesują się światem społecznych relacji. Inne czasem szukają kontaktu z dorosłymi albo dziećmi znacznie od nich starszymi. Jeszcze inne obserwują bawiących się rówieśników, a nawet podejmują próbę przyłączenia się do nich. Zazwyczaj jednak nie rozumieją, na czym polega zabawa mają, bowiem trudności ze zrozumieniem zasad rządzących nawet najprostszymi grami opartymi na naprzemiennej aktywności (typu: ja gonię – ty uciekasz; ty się chowasz – ja szukam; ja rzucam piłkę – ty ją łapiesz </w:t>
      </w:r>
      <w:r w:rsidRPr="00AD62CF">
        <w:rPr>
          <w:rFonts w:ascii="Times New Roman" w:hAnsi="Times New Roman"/>
          <w:sz w:val="24"/>
          <w:szCs w:val="24"/>
          <w:lang w:eastAsia="pl-PL"/>
        </w:rPr>
        <w:br/>
        <w:t>i rzucasz do mnie). Ponieważ z kolei ich własne zajęcia nie są atrakcyjne dla innych, rzadko dochodzi do współdziałania. Często bawią się więc samotnie, układając zabawki według powtarzającego się schematu albo kręcąc nimi czy postukując.</w:t>
      </w:r>
    </w:p>
    <w:p w:rsidR="00296A6D" w:rsidRPr="00AD62CF" w:rsidRDefault="00296A6D" w:rsidP="00296A6D">
      <w:pPr>
        <w:spacing w:after="0" w:line="360" w:lineRule="auto"/>
        <w:jc w:val="both"/>
        <w:rPr>
          <w:rFonts w:ascii="Times New Roman" w:hAnsi="Times New Roman"/>
          <w:sz w:val="24"/>
          <w:szCs w:val="24"/>
          <w:lang w:eastAsia="pl-PL"/>
        </w:rPr>
      </w:pPr>
      <w:r w:rsidRPr="00AD62CF">
        <w:rPr>
          <w:rFonts w:ascii="Times New Roman" w:hAnsi="Times New Roman"/>
          <w:sz w:val="24"/>
          <w:szCs w:val="24"/>
          <w:lang w:eastAsia="pl-PL"/>
        </w:rPr>
        <w:t xml:space="preserve">    Za jeden z najbardziej charakterystycznych dla autyzmu objawów uznaje się zaburzenia kontaktu wzrokowego, chociaż stopień ich nasilenia może być zróżnicowany. Ogólnie rzecz biorąc, polegają one na trudnościach w patrzeniu prosto w oczy innego człowieka </w:t>
      </w:r>
      <w:r w:rsidRPr="00AD62CF">
        <w:rPr>
          <w:rFonts w:ascii="Times New Roman" w:hAnsi="Times New Roman"/>
          <w:sz w:val="24"/>
          <w:szCs w:val="24"/>
          <w:lang w:eastAsia="pl-PL"/>
        </w:rPr>
        <w:br/>
        <w:t>w celu komunikowania się (okazania zainteresowania, nawiązania lub podtrzymania kontaktu itd.). Problemy dotyczą również zdolności odczytywania wyrazu oczu</w:t>
      </w:r>
      <w:r w:rsidRPr="00AD62CF">
        <w:rPr>
          <w:rFonts w:ascii="Times New Roman" w:hAnsi="Times New Roman"/>
          <w:sz w:val="24"/>
          <w:szCs w:val="24"/>
          <w:lang w:eastAsia="pl-PL"/>
        </w:rPr>
        <w:br/>
      </w:r>
      <w:r w:rsidRPr="00AD62CF">
        <w:rPr>
          <w:rFonts w:ascii="Times New Roman" w:hAnsi="Times New Roman"/>
          <w:sz w:val="24"/>
          <w:szCs w:val="24"/>
          <w:lang w:eastAsia="pl-PL"/>
        </w:rPr>
        <w:lastRenderedPageBreak/>
        <w:t xml:space="preserve"> i wyrażania spojrzeniem własnych odczuć. Zazwyczaj osoby z autyzmem unikają kontaktu wzrokowego, co przypuszczalnie można wiązać z faktem, że stymulacja płynąca ze spojrzenia innej osoby jest bardzo silna, a przy tym dla osób z autyzmem niezrozumiała.</w:t>
      </w:r>
    </w:p>
    <w:p w:rsidR="00296A6D" w:rsidRPr="00AD62CF" w:rsidRDefault="00296A6D" w:rsidP="00472D8E">
      <w:pPr>
        <w:spacing w:after="0" w:line="360" w:lineRule="auto"/>
        <w:jc w:val="both"/>
        <w:rPr>
          <w:rFonts w:ascii="Times New Roman" w:hAnsi="Times New Roman"/>
          <w:sz w:val="24"/>
          <w:szCs w:val="24"/>
          <w:lang w:eastAsia="pl-PL"/>
        </w:rPr>
      </w:pPr>
      <w:r w:rsidRPr="00AD62CF">
        <w:rPr>
          <w:rFonts w:ascii="Times New Roman" w:hAnsi="Times New Roman"/>
          <w:sz w:val="24"/>
          <w:szCs w:val="24"/>
          <w:lang w:eastAsia="pl-PL"/>
        </w:rPr>
        <w:t xml:space="preserve">     </w:t>
      </w:r>
    </w:p>
    <w:p w:rsidR="00296A6D" w:rsidRPr="00AD62CF" w:rsidRDefault="00296A6D" w:rsidP="00296A6D">
      <w:pPr>
        <w:spacing w:after="100" w:afterAutospacing="1" w:line="360" w:lineRule="auto"/>
        <w:jc w:val="both"/>
        <w:rPr>
          <w:rFonts w:ascii="Times New Roman" w:hAnsi="Times New Roman"/>
          <w:sz w:val="24"/>
          <w:szCs w:val="24"/>
          <w:lang w:eastAsia="pl-PL"/>
        </w:rPr>
      </w:pPr>
      <w:r w:rsidRPr="00AD62CF">
        <w:rPr>
          <w:rFonts w:ascii="Times New Roman" w:hAnsi="Times New Roman"/>
          <w:sz w:val="24"/>
          <w:szCs w:val="24"/>
          <w:lang w:eastAsia="pl-PL"/>
        </w:rPr>
        <w:t xml:space="preserve"> </w:t>
      </w:r>
      <w:r w:rsidRPr="00AD62CF">
        <w:rPr>
          <w:rStyle w:val="A13"/>
          <w:rFonts w:ascii="Times New Roman" w:hAnsi="Times New Roman"/>
          <w:sz w:val="24"/>
          <w:szCs w:val="24"/>
        </w:rPr>
        <w:t xml:space="preserve">Wspomaganie rozwoju kompetencji społecznych u osób z autyzmem </w:t>
      </w:r>
    </w:p>
    <w:p w:rsidR="00296A6D" w:rsidRPr="00AD62CF" w:rsidRDefault="00296A6D" w:rsidP="00296A6D">
      <w:pPr>
        <w:pStyle w:val="Pa4"/>
        <w:spacing w:line="360" w:lineRule="auto"/>
        <w:jc w:val="both"/>
        <w:rPr>
          <w:rStyle w:val="A0"/>
          <w:sz w:val="24"/>
          <w:szCs w:val="24"/>
        </w:rPr>
      </w:pPr>
      <w:r w:rsidRPr="00AD62CF">
        <w:rPr>
          <w:rStyle w:val="A0"/>
          <w:sz w:val="24"/>
          <w:szCs w:val="24"/>
        </w:rPr>
        <w:t xml:space="preserve">    Dziecko z autyzmem potrzebuje wyspecjalizowanej pomocy. Najpierw należy dobrze rozpoznać jego mocne strony oraz obszary, w których ma deficyty, a później dobrać terapię. Tutaj głównym punktem będzie kwestia uczenia dziecka jak zachować się </w:t>
      </w:r>
      <w:r w:rsidRPr="00AD62CF">
        <w:rPr>
          <w:rStyle w:val="A0"/>
          <w:sz w:val="24"/>
          <w:szCs w:val="24"/>
        </w:rPr>
        <w:br/>
        <w:t xml:space="preserve">w różnych sytuacjach społecznych, jak rozumieć konkretne zachowanie innych osób, jak przestrzegać pewnych norm oraz zasad społecznych, a także przygotować dziecko, jak inni będą reagować na jego zachowanie się. Nie można ominąć sfery języka. Terapia polega na uczeniu dziecka konstruktywnego wypowiadania się w taki sposób, używania takich słów, aby mogło dobrze wyjaśnić, co się z nim dzieje w danej sytuacji. Osoba z autyzmem musi wiedzieć, iż język nie służy tylko do przekazywania informacji, ale jest fundamentem budowania relacji międzyludzkich. Gdy opanuje te umiejętności, łatwiej będzie mu zadawać wszelakie pytania, odpowiadać na nie, rozmieć, co inni chcieli mu przekazać. Terapia koniecznie musi objąć naukę radzenia sobie z emocjami. Niestety, osoba </w:t>
      </w:r>
      <w:r w:rsidRPr="00AD62CF">
        <w:rPr>
          <w:rStyle w:val="A0"/>
          <w:sz w:val="24"/>
          <w:szCs w:val="24"/>
        </w:rPr>
        <w:br/>
        <w:t xml:space="preserve">z autyzmem przeżywa silny stres i frustrację głównie z powodu nierozumienia go przez inne osoby. Zadaniem terapeuty jest wskazanie mu sposobów niwelowania lub obniżania poziomu tego stresu. </w:t>
      </w:r>
    </w:p>
    <w:p w:rsidR="00296A6D" w:rsidRPr="00AD62CF" w:rsidRDefault="00296A6D" w:rsidP="00296A6D">
      <w:pPr>
        <w:pStyle w:val="Pa4"/>
        <w:spacing w:line="360" w:lineRule="auto"/>
        <w:jc w:val="both"/>
        <w:rPr>
          <w:color w:val="000000"/>
        </w:rPr>
      </w:pPr>
      <w:r w:rsidRPr="00AD62CF">
        <w:rPr>
          <w:rStyle w:val="A0"/>
          <w:sz w:val="24"/>
          <w:szCs w:val="24"/>
        </w:rPr>
        <w:t xml:space="preserve">    Ocena umiejętności społecznych dziecka autystycznego jest niezwykle istotna, informuje nas bowiem o zakresie jego kompetencji społecznych, tzn. na ile jest ono </w:t>
      </w:r>
      <w:r w:rsidRPr="00AD62CF">
        <w:rPr>
          <w:rStyle w:val="A0"/>
          <w:sz w:val="24"/>
          <w:szCs w:val="24"/>
        </w:rPr>
        <w:br/>
        <w:t>w stanie dostosować się do wymogów społeczeństwa, w którym żyje i w jakim stopniu jest w stanie samodzielnie w nim funkcjonować. Dla osób z autyzmem sytuacje społeczne są często zupełnie niezrozumiałe. Nie potrafią one odczytywać sygnałów pochodzących od innych ludzi (zarówno niewerbalnych, jak i właściwego znaczenia przekazu słownego), nie wiedzą też, jak należy odpowiadać na takie komunikaty. Nie umieją inicjować interakcji</w:t>
      </w:r>
      <w:r w:rsidRPr="00AD62CF">
        <w:rPr>
          <w:rStyle w:val="A0"/>
          <w:sz w:val="24"/>
          <w:szCs w:val="24"/>
        </w:rPr>
        <w:br/>
        <w:t xml:space="preserve"> i są zbyt bezpośrednie w czasie rozmowy. Wielokrotnie powtarzają te same pytania, mają trudności z wysłuchaniem odpowiedzi, nie wiedzą, jaka odległość zachować wobec kogoś, </w:t>
      </w:r>
      <w:r w:rsidRPr="00AD62CF">
        <w:rPr>
          <w:rStyle w:val="A0"/>
          <w:sz w:val="24"/>
          <w:szCs w:val="24"/>
        </w:rPr>
        <w:br/>
        <w:t xml:space="preserve">z kim rozmawiają. Ich zachowanie odbierane bywa często, jako mało przyjazne </w:t>
      </w:r>
      <w:r w:rsidRPr="00AD62CF">
        <w:rPr>
          <w:rStyle w:val="A0"/>
          <w:sz w:val="24"/>
          <w:szCs w:val="24"/>
        </w:rPr>
        <w:br/>
        <w:t>i obcesowe. Bywają też nadmiernie perfekcjonistyczne i bardzo impulsywne. W radzeniu sobie z tymi problemami mogą pomóc treningi umiejętności społecznych.</w:t>
      </w:r>
    </w:p>
    <w:p w:rsidR="00296A6D" w:rsidRPr="00AD62CF" w:rsidRDefault="00296A6D" w:rsidP="00296A6D">
      <w:pPr>
        <w:spacing w:after="0" w:line="360" w:lineRule="auto"/>
        <w:jc w:val="both"/>
        <w:rPr>
          <w:rStyle w:val="A0"/>
          <w:rFonts w:ascii="Times New Roman" w:hAnsi="Times New Roman"/>
          <w:sz w:val="24"/>
          <w:szCs w:val="24"/>
        </w:rPr>
      </w:pPr>
      <w:r w:rsidRPr="00AD62CF">
        <w:rPr>
          <w:rStyle w:val="A0"/>
          <w:rFonts w:ascii="Times New Roman" w:hAnsi="Times New Roman"/>
          <w:sz w:val="24"/>
          <w:szCs w:val="24"/>
        </w:rPr>
        <w:lastRenderedPageBreak/>
        <w:t xml:space="preserve">    Choć dzieci z autyzmem napotykają zwłaszcza w szkole na brak zrozumienia </w:t>
      </w:r>
      <w:r w:rsidRPr="00AD62CF">
        <w:rPr>
          <w:rStyle w:val="A0"/>
          <w:rFonts w:ascii="Times New Roman" w:hAnsi="Times New Roman"/>
          <w:sz w:val="24"/>
          <w:szCs w:val="24"/>
        </w:rPr>
        <w:br/>
        <w:t xml:space="preserve">i akceptacji ze strony rówieśników, nie należy się zrażać i poddawać na samym początku. Dziecko w szkole, dostosowując się do panujących tam obowiązków, poznając nowe zasady, wdrażając się do systematyczności i obowiązkowości, ma szansę złagodzić objawy towarzyszące chorobie. Przejawy wyobcowania z grupy są częstym symptomem, jednak nie odbiera to możliwości nawiązywania poprawnych kontaktów koleżeńskich. Zdarza się nawet, iż uczeń cierpiący na autyzm potrafi włączać się do zabaw z innymi </w:t>
      </w:r>
      <w:r w:rsidRPr="00AD62CF">
        <w:rPr>
          <w:rStyle w:val="A0"/>
          <w:rFonts w:ascii="Times New Roman" w:hAnsi="Times New Roman"/>
          <w:sz w:val="24"/>
          <w:szCs w:val="24"/>
        </w:rPr>
        <w:br/>
        <w:t xml:space="preserve">i współprzeżywać z jej członkami. Izolacja psychiczna i powrót do stereotypów pojawia się głównie przy okazji napotkanych trudnościach, zmiany czy niezrozumienia pewnej zasady, polecenia lub zachowania się innych uczniów. Także poza szkołą kontakty </w:t>
      </w:r>
      <w:r w:rsidRPr="00AD62CF">
        <w:rPr>
          <w:rStyle w:val="A0"/>
          <w:rFonts w:ascii="Times New Roman" w:hAnsi="Times New Roman"/>
          <w:sz w:val="24"/>
          <w:szCs w:val="24"/>
        </w:rPr>
        <w:br/>
        <w:t xml:space="preserve">z rówieśnikami powinny być inicjowane. Dziecko należy przyzwyczajać do przebywania </w:t>
      </w:r>
      <w:r w:rsidRPr="00AD62CF">
        <w:rPr>
          <w:rStyle w:val="A0"/>
          <w:rFonts w:ascii="Times New Roman" w:hAnsi="Times New Roman"/>
          <w:sz w:val="24"/>
          <w:szCs w:val="24"/>
        </w:rPr>
        <w:br/>
        <w:t xml:space="preserve">z innymi dziećmi, stopniowo uwalniać od stałej obecności rodziców. Dziecko może zauważyć, że wśród rówieśników także czuje się bezpiecznie. </w:t>
      </w:r>
    </w:p>
    <w:p w:rsidR="00296A6D" w:rsidRPr="00AD62CF" w:rsidRDefault="00296A6D" w:rsidP="00296A6D">
      <w:pPr>
        <w:spacing w:after="0" w:line="360" w:lineRule="auto"/>
        <w:jc w:val="both"/>
        <w:rPr>
          <w:rFonts w:ascii="Times New Roman" w:hAnsi="Times New Roman"/>
          <w:sz w:val="24"/>
          <w:szCs w:val="24"/>
          <w:lang w:eastAsia="pl-PL"/>
        </w:rPr>
      </w:pPr>
      <w:r w:rsidRPr="00AD62CF">
        <w:rPr>
          <w:rStyle w:val="A0"/>
          <w:rFonts w:ascii="Times New Roman" w:hAnsi="Times New Roman"/>
          <w:sz w:val="24"/>
          <w:szCs w:val="24"/>
        </w:rPr>
        <w:t xml:space="preserve">Do zadań nauczyciela zaliczyć można, m.in.: </w:t>
      </w:r>
    </w:p>
    <w:p w:rsidR="00296A6D" w:rsidRPr="00AD62CF" w:rsidRDefault="00296A6D" w:rsidP="00296A6D">
      <w:pPr>
        <w:pStyle w:val="Pa4"/>
        <w:numPr>
          <w:ilvl w:val="0"/>
          <w:numId w:val="5"/>
        </w:numPr>
        <w:spacing w:after="100" w:afterAutospacing="1" w:line="360" w:lineRule="auto"/>
        <w:jc w:val="both"/>
        <w:rPr>
          <w:color w:val="000000"/>
        </w:rPr>
      </w:pPr>
      <w:r w:rsidRPr="00AD62CF">
        <w:rPr>
          <w:rStyle w:val="A0"/>
          <w:sz w:val="24"/>
          <w:szCs w:val="24"/>
        </w:rPr>
        <w:t>zachęcanie dziecka do włączania się do grupowych zajęć, gier i zabaw,</w:t>
      </w:r>
    </w:p>
    <w:p w:rsidR="00296A6D" w:rsidRPr="00AD62CF" w:rsidRDefault="00296A6D" w:rsidP="00296A6D">
      <w:pPr>
        <w:pStyle w:val="Pa4"/>
        <w:numPr>
          <w:ilvl w:val="0"/>
          <w:numId w:val="5"/>
        </w:numPr>
        <w:spacing w:after="100" w:afterAutospacing="1" w:line="360" w:lineRule="auto"/>
        <w:jc w:val="both"/>
        <w:rPr>
          <w:rStyle w:val="A0"/>
          <w:sz w:val="24"/>
          <w:szCs w:val="24"/>
        </w:rPr>
      </w:pPr>
      <w:r w:rsidRPr="00AD62CF">
        <w:rPr>
          <w:rStyle w:val="A0"/>
          <w:sz w:val="24"/>
          <w:szCs w:val="24"/>
        </w:rPr>
        <w:t>uczenie stosownych zwrotów inicjujących i podtrzymujących rozmowę,</w:t>
      </w:r>
    </w:p>
    <w:p w:rsidR="00296A6D" w:rsidRPr="00AD62CF" w:rsidRDefault="00296A6D" w:rsidP="00296A6D">
      <w:pPr>
        <w:pStyle w:val="Pa4"/>
        <w:numPr>
          <w:ilvl w:val="0"/>
          <w:numId w:val="5"/>
        </w:numPr>
        <w:spacing w:after="100" w:afterAutospacing="1" w:line="360" w:lineRule="auto"/>
        <w:jc w:val="both"/>
        <w:rPr>
          <w:color w:val="000000"/>
        </w:rPr>
      </w:pPr>
      <w:r w:rsidRPr="00AD62CF">
        <w:rPr>
          <w:rStyle w:val="A0"/>
          <w:sz w:val="24"/>
          <w:szCs w:val="24"/>
        </w:rPr>
        <w:t>wskazywanie dziecku konkretnej osoby, do której może się zwrócić w przypadku, gdy czuje się zmieszane i nie wie jak się zachować,</w:t>
      </w:r>
    </w:p>
    <w:p w:rsidR="00296A6D" w:rsidRPr="00AD62CF" w:rsidRDefault="00296A6D" w:rsidP="00296A6D">
      <w:pPr>
        <w:pStyle w:val="Pa4"/>
        <w:numPr>
          <w:ilvl w:val="0"/>
          <w:numId w:val="5"/>
        </w:numPr>
        <w:spacing w:after="100" w:afterAutospacing="1" w:line="360" w:lineRule="auto"/>
        <w:jc w:val="both"/>
        <w:rPr>
          <w:color w:val="000000"/>
        </w:rPr>
      </w:pPr>
      <w:r w:rsidRPr="00AD62CF">
        <w:rPr>
          <w:rStyle w:val="A0"/>
          <w:sz w:val="24"/>
          <w:szCs w:val="24"/>
        </w:rPr>
        <w:t xml:space="preserve">bieżące omawianie sytuacji trudnej z dzieckiem, wskazywanie </w:t>
      </w:r>
      <w:proofErr w:type="spellStart"/>
      <w:r w:rsidRPr="00AD62CF">
        <w:rPr>
          <w:rStyle w:val="A0"/>
          <w:sz w:val="24"/>
          <w:szCs w:val="24"/>
        </w:rPr>
        <w:t>zachowań</w:t>
      </w:r>
      <w:proofErr w:type="spellEnd"/>
      <w:r w:rsidRPr="00AD62CF">
        <w:rPr>
          <w:rStyle w:val="A0"/>
          <w:sz w:val="24"/>
          <w:szCs w:val="24"/>
        </w:rPr>
        <w:t xml:space="preserve"> adekwatnych, wspólne szukanie rozwiązania i podpowiadanie jak w przyszłości uniknąć podobnych kłopotów,</w:t>
      </w:r>
    </w:p>
    <w:p w:rsidR="00296A6D" w:rsidRPr="00AD62CF" w:rsidRDefault="00296A6D" w:rsidP="00296A6D">
      <w:pPr>
        <w:pStyle w:val="Pa4"/>
        <w:numPr>
          <w:ilvl w:val="0"/>
          <w:numId w:val="5"/>
        </w:numPr>
        <w:spacing w:after="100" w:afterAutospacing="1" w:line="360" w:lineRule="auto"/>
        <w:jc w:val="both"/>
        <w:rPr>
          <w:rStyle w:val="A0"/>
          <w:sz w:val="24"/>
          <w:szCs w:val="24"/>
        </w:rPr>
      </w:pPr>
      <w:r w:rsidRPr="00AD62CF">
        <w:rPr>
          <w:rStyle w:val="A0"/>
          <w:sz w:val="24"/>
          <w:szCs w:val="24"/>
        </w:rPr>
        <w:t>uczenie dziecka rozpoznawania różnych emocji poprzez ekspozycję danych rysunków, nagrań, fotografii, historyjek obrazkowych, obrazków z mimiką twarzy,</w:t>
      </w:r>
    </w:p>
    <w:p w:rsidR="00296A6D" w:rsidRPr="00AD62CF" w:rsidRDefault="00296A6D" w:rsidP="00296A6D">
      <w:pPr>
        <w:pStyle w:val="Pa4"/>
        <w:numPr>
          <w:ilvl w:val="0"/>
          <w:numId w:val="5"/>
        </w:numPr>
        <w:spacing w:after="100" w:afterAutospacing="1" w:line="360" w:lineRule="auto"/>
        <w:jc w:val="both"/>
        <w:rPr>
          <w:color w:val="000000"/>
        </w:rPr>
      </w:pPr>
      <w:r w:rsidRPr="00AD62CF">
        <w:rPr>
          <w:rStyle w:val="A0"/>
          <w:sz w:val="24"/>
          <w:szCs w:val="24"/>
        </w:rPr>
        <w:t xml:space="preserve">bezpośrednie i bezzwłoczne sygnalizowanie, co było „nie tak” w zachowaniu dziecka, nazywanie jego emocji i nakierowywanie jak postąpić w takiej sytuacji, </w:t>
      </w:r>
    </w:p>
    <w:p w:rsidR="00296A6D" w:rsidRPr="00AD62CF" w:rsidRDefault="00296A6D" w:rsidP="00296A6D">
      <w:pPr>
        <w:pStyle w:val="Pa4"/>
        <w:numPr>
          <w:ilvl w:val="0"/>
          <w:numId w:val="5"/>
        </w:numPr>
        <w:spacing w:after="100" w:afterAutospacing="1" w:line="360" w:lineRule="auto"/>
        <w:jc w:val="both"/>
        <w:rPr>
          <w:color w:val="000000"/>
        </w:rPr>
      </w:pPr>
      <w:r w:rsidRPr="00AD62CF">
        <w:rPr>
          <w:rStyle w:val="A0"/>
          <w:sz w:val="24"/>
          <w:szCs w:val="24"/>
        </w:rPr>
        <w:t xml:space="preserve">wyłączanie dziecka z sytuacji stresujących poprzez zapewnienie osób i miejsca dające mu poczucie bezpieczeństwa, </w:t>
      </w:r>
    </w:p>
    <w:p w:rsidR="00296A6D" w:rsidRPr="00AD62CF" w:rsidRDefault="00296A6D" w:rsidP="00296A6D">
      <w:pPr>
        <w:pStyle w:val="Pa4"/>
        <w:numPr>
          <w:ilvl w:val="0"/>
          <w:numId w:val="5"/>
        </w:numPr>
        <w:spacing w:after="100" w:afterAutospacing="1" w:line="360" w:lineRule="auto"/>
        <w:jc w:val="both"/>
        <w:rPr>
          <w:color w:val="000000"/>
        </w:rPr>
      </w:pPr>
      <w:r w:rsidRPr="00AD62CF">
        <w:rPr>
          <w:rStyle w:val="A0"/>
          <w:sz w:val="24"/>
          <w:szCs w:val="24"/>
        </w:rPr>
        <w:t>wyjaśnianie metafor i wyrazów wieloznacznych,</w:t>
      </w:r>
    </w:p>
    <w:p w:rsidR="00296A6D" w:rsidRPr="00AD62CF" w:rsidRDefault="00296A6D" w:rsidP="00296A6D">
      <w:pPr>
        <w:pStyle w:val="Pa4"/>
        <w:numPr>
          <w:ilvl w:val="0"/>
          <w:numId w:val="5"/>
        </w:numPr>
        <w:spacing w:line="360" w:lineRule="auto"/>
        <w:ind w:left="714" w:hanging="357"/>
        <w:jc w:val="both"/>
        <w:rPr>
          <w:rStyle w:val="A0"/>
          <w:sz w:val="24"/>
          <w:szCs w:val="24"/>
        </w:rPr>
      </w:pPr>
      <w:r w:rsidRPr="00AD62CF">
        <w:rPr>
          <w:rStyle w:val="A0"/>
          <w:sz w:val="24"/>
          <w:szCs w:val="24"/>
        </w:rPr>
        <w:t>przedstawianie pojęć abstrakcyjnych za pomocą obrazów, używanie prostego</w:t>
      </w:r>
      <w:r w:rsidRPr="00AD62CF">
        <w:rPr>
          <w:rStyle w:val="A0"/>
          <w:sz w:val="24"/>
          <w:szCs w:val="24"/>
        </w:rPr>
        <w:br/>
        <w:t xml:space="preserve"> i jednoznacznego języka, ostrożne posługiwanie się przenośniami, dowcipami czy </w:t>
      </w:r>
      <w:r w:rsidRPr="00AD62CF">
        <w:rPr>
          <w:rStyle w:val="A0"/>
          <w:sz w:val="24"/>
          <w:szCs w:val="24"/>
        </w:rPr>
        <w:lastRenderedPageBreak/>
        <w:t>ironiami, tak, aby niezrozumiałe, nie spowodowały u dziecka poczucia lęku</w:t>
      </w:r>
      <w:r w:rsidRPr="00AD62CF">
        <w:rPr>
          <w:rStyle w:val="A0"/>
          <w:sz w:val="24"/>
          <w:szCs w:val="24"/>
        </w:rPr>
        <w:br/>
        <w:t xml:space="preserve"> i zdezorientowania.</w:t>
      </w:r>
      <w:r w:rsidRPr="00AD62CF">
        <w:rPr>
          <w:rStyle w:val="Odwoanieprzypisudolnego"/>
          <w:color w:val="000000"/>
        </w:rPr>
        <w:footnoteReference w:id="2"/>
      </w:r>
    </w:p>
    <w:p w:rsidR="00296A6D" w:rsidRPr="00AD62CF" w:rsidRDefault="00296A6D" w:rsidP="00296A6D">
      <w:pPr>
        <w:spacing w:after="100" w:afterAutospacing="1" w:line="360" w:lineRule="auto"/>
        <w:jc w:val="both"/>
        <w:rPr>
          <w:rFonts w:ascii="Times New Roman" w:hAnsi="Times New Roman"/>
          <w:sz w:val="24"/>
          <w:szCs w:val="24"/>
          <w:lang w:eastAsia="pl-PL"/>
        </w:rPr>
      </w:pPr>
      <w:r w:rsidRPr="00AD62CF">
        <w:rPr>
          <w:rFonts w:ascii="Times New Roman" w:hAnsi="Times New Roman"/>
          <w:sz w:val="24"/>
          <w:szCs w:val="24"/>
          <w:lang w:eastAsia="pl-PL"/>
        </w:rPr>
        <w:t xml:space="preserve">     Rozwijanie umiejętności społecznych powinno odbywać się poprzez stwarzanie okazji do bycia z rówieśnikami przy jednoczesnym kontrolowaniu tych sytuacji i dbaniu o to, żeby uczeń nie został przeciążony nadmiarem bodźców lub postawiony wobec zbyt trudnych i nieprzyjemnych dla siebie zadań. Należy wykorzystywać zainteresowania dziecka, jego ulubione czynności i zajęcia do nawiązywania kontaktów oraz do rozwijania jego interakcji z rówieśnikami.</w:t>
      </w:r>
    </w:p>
    <w:p w:rsidR="00296A6D" w:rsidRPr="00AD62CF" w:rsidRDefault="00296A6D" w:rsidP="00296A6D">
      <w:pPr>
        <w:spacing w:line="360" w:lineRule="auto"/>
        <w:jc w:val="both"/>
        <w:rPr>
          <w:rFonts w:ascii="Times New Roman" w:hAnsi="Times New Roman"/>
          <w:b/>
          <w:sz w:val="24"/>
          <w:szCs w:val="24"/>
          <w:lang w:eastAsia="pl-PL"/>
        </w:rPr>
      </w:pPr>
      <w:r w:rsidRPr="00AD62CF">
        <w:rPr>
          <w:rFonts w:ascii="Times New Roman" w:hAnsi="Times New Roman"/>
          <w:b/>
          <w:sz w:val="24"/>
          <w:szCs w:val="24"/>
          <w:lang w:eastAsia="pl-PL"/>
        </w:rPr>
        <w:t xml:space="preserve"> Analiza przypadku</w:t>
      </w:r>
      <w:r w:rsidR="00DD11E3">
        <w:rPr>
          <w:rFonts w:ascii="Times New Roman" w:hAnsi="Times New Roman"/>
          <w:b/>
          <w:sz w:val="24"/>
          <w:szCs w:val="24"/>
          <w:lang w:eastAsia="pl-PL"/>
        </w:rPr>
        <w:t xml:space="preserve"> </w:t>
      </w:r>
      <w:r w:rsidRPr="00AD62CF">
        <w:rPr>
          <w:rFonts w:ascii="Times New Roman" w:hAnsi="Times New Roman"/>
          <w:b/>
          <w:sz w:val="24"/>
          <w:szCs w:val="24"/>
          <w:lang w:eastAsia="pl-PL"/>
        </w:rPr>
        <w:t xml:space="preserve"> </w:t>
      </w:r>
    </w:p>
    <w:p w:rsidR="00296A6D" w:rsidRPr="00AD62CF" w:rsidRDefault="00296A6D" w:rsidP="00296A6D">
      <w:pPr>
        <w:spacing w:after="0" w:line="360" w:lineRule="auto"/>
        <w:jc w:val="both"/>
        <w:rPr>
          <w:rFonts w:ascii="Times New Roman" w:hAnsi="Times New Roman"/>
          <w:sz w:val="24"/>
          <w:szCs w:val="24"/>
          <w:lang w:eastAsia="pl-PL"/>
        </w:rPr>
      </w:pPr>
      <w:r w:rsidRPr="00AD62CF">
        <w:rPr>
          <w:rFonts w:ascii="Times New Roman" w:hAnsi="Times New Roman"/>
          <w:sz w:val="24"/>
          <w:szCs w:val="24"/>
          <w:lang w:eastAsia="pl-PL"/>
        </w:rPr>
        <w:t xml:space="preserve">     </w:t>
      </w:r>
      <w:r w:rsidR="00FC30EE">
        <w:rPr>
          <w:rFonts w:ascii="Times New Roman" w:hAnsi="Times New Roman"/>
          <w:sz w:val="24"/>
          <w:szCs w:val="24"/>
          <w:lang w:eastAsia="pl-PL"/>
        </w:rPr>
        <w:t>Tomek</w:t>
      </w:r>
      <w:r w:rsidRPr="00AD62CF">
        <w:rPr>
          <w:rFonts w:ascii="Times New Roman" w:hAnsi="Times New Roman"/>
          <w:sz w:val="24"/>
          <w:szCs w:val="24"/>
          <w:lang w:eastAsia="pl-PL"/>
        </w:rPr>
        <w:t xml:space="preserve"> ma 17 lat. Jest osobą z niepełnosprawnościami sprzężonymi z autyzmem </w:t>
      </w:r>
      <w:r w:rsidRPr="00AD62CF">
        <w:rPr>
          <w:rFonts w:ascii="Times New Roman" w:hAnsi="Times New Roman"/>
          <w:sz w:val="24"/>
          <w:szCs w:val="24"/>
          <w:lang w:eastAsia="pl-PL"/>
        </w:rPr>
        <w:br/>
        <w:t xml:space="preserve">i upośledzeniem umysłowym w stopniu umiarkowanym. Od siódmego roku życia realizuje obowiązek szkolny w szkole specjalnej z uwagi na dysfunkcje intelektu i liczne zaburzenia rozwojowe oraz zdrowotne. Przez krótki okres kształcony był również w formie nauczania indywidualnego. Nadal wymaga stałej i intensywnej opieki, dodatkowych oddziaływań wspomagających jego rozwój oraz realizowania indywidualnych potrzeb w zakresie organizacji procesu dydaktycznego i rewalidacji. </w:t>
      </w:r>
    </w:p>
    <w:p w:rsidR="00296A6D" w:rsidRPr="00AD62CF" w:rsidRDefault="00296A6D" w:rsidP="00296A6D">
      <w:pPr>
        <w:spacing w:line="360" w:lineRule="auto"/>
        <w:jc w:val="both"/>
        <w:rPr>
          <w:rFonts w:ascii="Times New Roman" w:hAnsi="Times New Roman"/>
          <w:sz w:val="24"/>
          <w:szCs w:val="24"/>
          <w:lang w:eastAsia="pl-PL"/>
        </w:rPr>
      </w:pPr>
      <w:r w:rsidRPr="00AD62CF">
        <w:rPr>
          <w:rFonts w:ascii="Times New Roman" w:hAnsi="Times New Roman"/>
          <w:sz w:val="24"/>
          <w:szCs w:val="24"/>
          <w:lang w:eastAsia="pl-PL"/>
        </w:rPr>
        <w:t xml:space="preserve">     Obecnie chłopiec uczęszcza do Publicznej Szkoły Przys</w:t>
      </w:r>
      <w:r w:rsidR="00640467">
        <w:rPr>
          <w:rFonts w:ascii="Times New Roman" w:hAnsi="Times New Roman"/>
          <w:sz w:val="24"/>
          <w:szCs w:val="24"/>
          <w:lang w:eastAsia="pl-PL"/>
        </w:rPr>
        <w:t xml:space="preserve">posabiającej do Pracy. W klasie </w:t>
      </w:r>
      <w:r w:rsidRPr="00AD62CF">
        <w:rPr>
          <w:rFonts w:ascii="Times New Roman" w:hAnsi="Times New Roman"/>
          <w:sz w:val="24"/>
          <w:szCs w:val="24"/>
          <w:lang w:eastAsia="pl-PL"/>
        </w:rPr>
        <w:t>jest sześcioro dzieci z upośled</w:t>
      </w:r>
      <w:r w:rsidR="00640467">
        <w:rPr>
          <w:rFonts w:ascii="Times New Roman" w:hAnsi="Times New Roman"/>
          <w:sz w:val="24"/>
          <w:szCs w:val="24"/>
          <w:lang w:eastAsia="pl-PL"/>
        </w:rPr>
        <w:t xml:space="preserve">zeniem w stopniu umiarkowanym. </w:t>
      </w:r>
      <w:r w:rsidRPr="00AD62CF">
        <w:rPr>
          <w:rFonts w:ascii="Times New Roman" w:hAnsi="Times New Roman"/>
          <w:sz w:val="24"/>
          <w:szCs w:val="24"/>
          <w:lang w:eastAsia="pl-PL"/>
        </w:rPr>
        <w:t xml:space="preserve">Tylko </w:t>
      </w:r>
      <w:r w:rsidR="00FC30EE">
        <w:rPr>
          <w:rFonts w:ascii="Times New Roman" w:hAnsi="Times New Roman"/>
          <w:sz w:val="24"/>
          <w:szCs w:val="24"/>
          <w:lang w:eastAsia="pl-PL"/>
        </w:rPr>
        <w:t>Tomek</w:t>
      </w:r>
      <w:r w:rsidRPr="00AD62CF">
        <w:rPr>
          <w:rFonts w:ascii="Times New Roman" w:hAnsi="Times New Roman"/>
          <w:sz w:val="24"/>
          <w:szCs w:val="24"/>
          <w:lang w:eastAsia="pl-PL"/>
        </w:rPr>
        <w:t xml:space="preserve"> ma autyzm. W ubiegłym roku szkolnym na prośbę rodziców, miał o rok przedłużony etap edukacyjny. Uczeń pozostaje pod stałą opieką lekarza neurologa i psychiatry z powodu autyzmu, padaczki i zaburzeń hiperkinetycznych. Aktualne badania potwierdzają diagnozy z lat ubiegłych, ale obecnie obserwuje się znaczną przewagę funkcji </w:t>
      </w:r>
      <w:proofErr w:type="spellStart"/>
      <w:r w:rsidRPr="00AD62CF">
        <w:rPr>
          <w:rFonts w:ascii="Times New Roman" w:hAnsi="Times New Roman"/>
          <w:sz w:val="24"/>
          <w:szCs w:val="24"/>
          <w:lang w:eastAsia="pl-PL"/>
        </w:rPr>
        <w:t>słowno</w:t>
      </w:r>
      <w:proofErr w:type="spellEnd"/>
      <w:r w:rsidRPr="00AD62CF">
        <w:rPr>
          <w:rFonts w:ascii="Times New Roman" w:hAnsi="Times New Roman"/>
          <w:sz w:val="24"/>
          <w:szCs w:val="24"/>
          <w:lang w:eastAsia="pl-PL"/>
        </w:rPr>
        <w:t xml:space="preserve"> – pojęciowych nad wykonawczymi, co wskazuje na dużą stymulację ze strony najbliższego środowiska. Stosunkowo najlepiej uczeń funkcjonuje w zakresie umiejętności porządkowania, porównywania, ujmowania podobieństw i różnic oraz definiowania pojęć, rozumienia norm i </w:t>
      </w:r>
      <w:proofErr w:type="spellStart"/>
      <w:r w:rsidRPr="00AD62CF">
        <w:rPr>
          <w:rFonts w:ascii="Times New Roman" w:hAnsi="Times New Roman"/>
          <w:sz w:val="24"/>
          <w:szCs w:val="24"/>
          <w:lang w:eastAsia="pl-PL"/>
        </w:rPr>
        <w:t>zachowań</w:t>
      </w:r>
      <w:proofErr w:type="spellEnd"/>
      <w:r w:rsidRPr="00AD62CF">
        <w:rPr>
          <w:rFonts w:ascii="Times New Roman" w:hAnsi="Times New Roman"/>
          <w:sz w:val="24"/>
          <w:szCs w:val="24"/>
          <w:lang w:eastAsia="pl-PL"/>
        </w:rPr>
        <w:t xml:space="preserve"> społecznych. Istotnie obniżone jest myślenie przyczynowo – skutkowe, organizacja przestrzenna, zdolność odwzorowywania i tempo uczenia się wzrokowo – ruchowego. Zaburzone jest funkcjonowanie analizatora wzrokowego szczególnie </w:t>
      </w:r>
      <w:r w:rsidR="00663872">
        <w:rPr>
          <w:rFonts w:ascii="Times New Roman" w:hAnsi="Times New Roman"/>
          <w:sz w:val="24"/>
          <w:szCs w:val="24"/>
          <w:lang w:eastAsia="pl-PL"/>
        </w:rPr>
        <w:br/>
      </w:r>
      <w:r w:rsidRPr="00AD62CF">
        <w:rPr>
          <w:rFonts w:ascii="Times New Roman" w:hAnsi="Times New Roman"/>
          <w:sz w:val="24"/>
          <w:szCs w:val="24"/>
          <w:lang w:eastAsia="pl-PL"/>
        </w:rPr>
        <w:t xml:space="preserve">w zakresie percepcji wzrokowej i koordynacji wzrokowo – ruchowej. </w:t>
      </w:r>
      <w:proofErr w:type="spellStart"/>
      <w:r w:rsidRPr="00AD62CF">
        <w:rPr>
          <w:rFonts w:ascii="Times New Roman" w:hAnsi="Times New Roman"/>
          <w:sz w:val="24"/>
          <w:szCs w:val="24"/>
          <w:lang w:eastAsia="pl-PL"/>
        </w:rPr>
        <w:t>Grafomotoryka</w:t>
      </w:r>
      <w:proofErr w:type="spellEnd"/>
      <w:r w:rsidRPr="00AD62CF">
        <w:rPr>
          <w:rFonts w:ascii="Times New Roman" w:hAnsi="Times New Roman"/>
          <w:sz w:val="24"/>
          <w:szCs w:val="24"/>
          <w:lang w:eastAsia="pl-PL"/>
        </w:rPr>
        <w:t xml:space="preserve"> zaburzona. Uczeń mało zaradny w zakresie samoobsługi, porozumiewania się, wymaga </w:t>
      </w:r>
      <w:r w:rsidRPr="00AD62CF">
        <w:rPr>
          <w:rFonts w:ascii="Times New Roman" w:hAnsi="Times New Roman"/>
          <w:sz w:val="24"/>
          <w:szCs w:val="24"/>
          <w:lang w:eastAsia="pl-PL"/>
        </w:rPr>
        <w:lastRenderedPageBreak/>
        <w:t>pomocy przy jedzeniu, ubieraniu się, często nie zgłasza potrzeb fizjologicznych. Poprawnie nawiązuje kontakt werbalny w czasie zajęć, wypowiada się krótkimi zdaniami często na temat, ale zdarzają się dygresje. Nadpobudliwy psychoruchowo ( kręci się, dotyka różnych przedmiotów,</w:t>
      </w:r>
      <w:r w:rsidR="00663872">
        <w:rPr>
          <w:rFonts w:ascii="Times New Roman" w:hAnsi="Times New Roman"/>
          <w:sz w:val="24"/>
          <w:szCs w:val="24"/>
          <w:lang w:eastAsia="pl-PL"/>
        </w:rPr>
        <w:t xml:space="preserve"> bardzo często wstaje z krzesła</w:t>
      </w:r>
      <w:r w:rsidRPr="00AD62CF">
        <w:rPr>
          <w:rFonts w:ascii="Times New Roman" w:hAnsi="Times New Roman"/>
          <w:sz w:val="24"/>
          <w:szCs w:val="24"/>
          <w:lang w:eastAsia="pl-PL"/>
        </w:rPr>
        <w:t xml:space="preserve"> i zmienia pozycje, czasem wychodzi z klasy). Nie potrafi skoncentrować się na wykonywaniu poleceń, szybko zniechęca się do pracy, chce zmiany zajęć, interesuje się wszystkim dookoła, tylko nie pracą. Występują czynności przymusowe w postaci stereotypowo powtarzających się ruchów, zwłaszcza rąk i palców, ale też w obrębie całego ciała tj. wstawanie, chodzenie po pokoju, machanie rękami, drapanie się, szarpanie odzieży. Uczeń raczej dostosowuje się do poleceń osoby, z którą pracuje, podejmuje kontakt zadaniowy, przy zdolności do tylko krótkotrwałego napięcia uwagi. Szybko męczy się i zniechęca niepowodzeniem. Posiada podstawową wiedzę o otaczającym świecie. Zna litery, bez dwuznaków i zmiękczeń, nie czyta. Potrafi pisać cyfry i niektóre litery, ale pismo jest zniekształcone, nie mieści się w liniaturze. Zna liczby do 100. Wykonuje proste działania na konkretach z pomocą nauczyciela. Pamięta numery niektórych autobusów, które przejeżdżają w pobliżu szkoły lub jego domu. Wie ile ma lat i w jakim wieku jest jego rodzeństwo. Sprawność manualna wymaga ciągłej pracy usprawniającej. </w:t>
      </w:r>
    </w:p>
    <w:p w:rsidR="00296A6D" w:rsidRPr="00AD62CF" w:rsidRDefault="00296A6D" w:rsidP="00296A6D">
      <w:pPr>
        <w:spacing w:after="0" w:line="360" w:lineRule="auto"/>
        <w:jc w:val="both"/>
        <w:rPr>
          <w:rFonts w:ascii="Times New Roman" w:hAnsi="Times New Roman"/>
          <w:b/>
          <w:sz w:val="24"/>
          <w:szCs w:val="24"/>
          <w:lang w:eastAsia="pl-PL"/>
        </w:rPr>
      </w:pPr>
      <w:r w:rsidRPr="00AD62CF">
        <w:rPr>
          <w:rFonts w:ascii="Times New Roman" w:hAnsi="Times New Roman"/>
          <w:b/>
          <w:sz w:val="24"/>
          <w:szCs w:val="24"/>
          <w:lang w:eastAsia="pl-PL"/>
        </w:rPr>
        <w:t>Aktywność własna</w:t>
      </w:r>
    </w:p>
    <w:p w:rsidR="00296A6D" w:rsidRPr="00AD62CF" w:rsidRDefault="00DD11E3" w:rsidP="00296A6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296A6D" w:rsidRPr="00AD62CF">
        <w:rPr>
          <w:rFonts w:ascii="Times New Roman" w:hAnsi="Times New Roman"/>
          <w:sz w:val="24"/>
          <w:szCs w:val="24"/>
        </w:rPr>
        <w:t>W psychologii aktywno</w:t>
      </w:r>
      <w:r w:rsidR="00296A6D" w:rsidRPr="00AD62CF">
        <w:rPr>
          <w:rFonts w:ascii="Times New Roman" w:eastAsia="TimesNewRoman" w:hAnsi="Times New Roman"/>
          <w:sz w:val="24"/>
          <w:szCs w:val="24"/>
        </w:rPr>
        <w:t xml:space="preserve">ść </w:t>
      </w:r>
      <w:r w:rsidR="00296A6D" w:rsidRPr="00AD62CF">
        <w:rPr>
          <w:rFonts w:ascii="Times New Roman" w:hAnsi="Times New Roman"/>
          <w:sz w:val="24"/>
          <w:szCs w:val="24"/>
        </w:rPr>
        <w:t>stanowi ogół czynno</w:t>
      </w:r>
      <w:r w:rsidR="00296A6D" w:rsidRPr="00AD62CF">
        <w:rPr>
          <w:rFonts w:ascii="Times New Roman" w:eastAsia="TimesNewRoman" w:hAnsi="Times New Roman"/>
          <w:sz w:val="24"/>
          <w:szCs w:val="24"/>
        </w:rPr>
        <w:t>ś</w:t>
      </w:r>
      <w:r w:rsidR="00296A6D" w:rsidRPr="00AD62CF">
        <w:rPr>
          <w:rFonts w:ascii="Times New Roman" w:hAnsi="Times New Roman"/>
          <w:sz w:val="24"/>
          <w:szCs w:val="24"/>
        </w:rPr>
        <w:t>ci podejmowanych przez jednostk</w:t>
      </w:r>
      <w:r w:rsidR="00296A6D" w:rsidRPr="00AD62CF">
        <w:rPr>
          <w:rFonts w:ascii="Times New Roman" w:eastAsia="TimesNewRoman" w:hAnsi="Times New Roman"/>
          <w:sz w:val="24"/>
          <w:szCs w:val="24"/>
        </w:rPr>
        <w:t>ę</w:t>
      </w:r>
      <w:r w:rsidR="00296A6D" w:rsidRPr="00AD62CF">
        <w:rPr>
          <w:rFonts w:ascii="Times New Roman" w:hAnsi="Times New Roman"/>
          <w:sz w:val="24"/>
          <w:szCs w:val="24"/>
        </w:rPr>
        <w:t>, wyró</w:t>
      </w:r>
      <w:r w:rsidR="00296A6D" w:rsidRPr="00AD62CF">
        <w:rPr>
          <w:rFonts w:ascii="Times New Roman" w:eastAsia="TimesNewRoman" w:hAnsi="Times New Roman"/>
          <w:sz w:val="24"/>
          <w:szCs w:val="24"/>
        </w:rPr>
        <w:t>ż</w:t>
      </w:r>
      <w:r w:rsidR="00296A6D" w:rsidRPr="00AD62CF">
        <w:rPr>
          <w:rFonts w:ascii="Times New Roman" w:hAnsi="Times New Roman"/>
          <w:sz w:val="24"/>
          <w:szCs w:val="24"/>
        </w:rPr>
        <w:t>niaj</w:t>
      </w:r>
      <w:r w:rsidR="00296A6D" w:rsidRPr="00AD62CF">
        <w:rPr>
          <w:rFonts w:ascii="Times New Roman" w:eastAsia="TimesNewRoman" w:hAnsi="Times New Roman"/>
          <w:sz w:val="24"/>
          <w:szCs w:val="24"/>
        </w:rPr>
        <w:t>ą</w:t>
      </w:r>
      <w:r w:rsidR="00296A6D" w:rsidRPr="00AD62CF">
        <w:rPr>
          <w:rFonts w:ascii="Times New Roman" w:hAnsi="Times New Roman"/>
          <w:sz w:val="24"/>
          <w:szCs w:val="24"/>
        </w:rPr>
        <w:t>cych j</w:t>
      </w:r>
      <w:r w:rsidR="00296A6D" w:rsidRPr="00AD62CF">
        <w:rPr>
          <w:rFonts w:ascii="Times New Roman" w:eastAsia="TimesNewRoman" w:hAnsi="Times New Roman"/>
          <w:sz w:val="24"/>
          <w:szCs w:val="24"/>
        </w:rPr>
        <w:t xml:space="preserve">ą </w:t>
      </w:r>
      <w:r w:rsidR="00296A6D" w:rsidRPr="00AD62CF">
        <w:rPr>
          <w:rFonts w:ascii="Times New Roman" w:hAnsi="Times New Roman"/>
          <w:sz w:val="24"/>
          <w:szCs w:val="24"/>
        </w:rPr>
        <w:t>ze wzgl</w:t>
      </w:r>
      <w:r w:rsidR="00296A6D" w:rsidRPr="00AD62CF">
        <w:rPr>
          <w:rFonts w:ascii="Times New Roman" w:eastAsia="TimesNewRoman" w:hAnsi="Times New Roman"/>
          <w:sz w:val="24"/>
          <w:szCs w:val="24"/>
        </w:rPr>
        <w:t>ę</w:t>
      </w:r>
      <w:r w:rsidR="00296A6D" w:rsidRPr="00AD62CF">
        <w:rPr>
          <w:rFonts w:ascii="Times New Roman" w:hAnsi="Times New Roman"/>
          <w:sz w:val="24"/>
          <w:szCs w:val="24"/>
        </w:rPr>
        <w:t>du na intensywno</w:t>
      </w:r>
      <w:r w:rsidR="00296A6D" w:rsidRPr="00AD62CF">
        <w:rPr>
          <w:rFonts w:ascii="Times New Roman" w:eastAsia="TimesNewRoman" w:hAnsi="Times New Roman"/>
          <w:sz w:val="24"/>
          <w:szCs w:val="24"/>
        </w:rPr>
        <w:t xml:space="preserve">ść </w:t>
      </w:r>
      <w:r w:rsidR="00296A6D" w:rsidRPr="00AD62CF">
        <w:rPr>
          <w:rFonts w:ascii="Times New Roman" w:hAnsi="Times New Roman"/>
          <w:sz w:val="24"/>
          <w:szCs w:val="24"/>
        </w:rPr>
        <w:t>działa</w:t>
      </w:r>
      <w:r w:rsidR="00296A6D" w:rsidRPr="00AD62CF">
        <w:rPr>
          <w:rFonts w:ascii="Times New Roman" w:eastAsia="TimesNewRoman" w:hAnsi="Times New Roman"/>
          <w:sz w:val="24"/>
          <w:szCs w:val="24"/>
        </w:rPr>
        <w:t xml:space="preserve">ń </w:t>
      </w:r>
      <w:r w:rsidR="00296A6D" w:rsidRPr="00AD62CF">
        <w:rPr>
          <w:rFonts w:ascii="Times New Roman" w:hAnsi="Times New Roman"/>
          <w:sz w:val="24"/>
          <w:szCs w:val="24"/>
        </w:rPr>
        <w:t>jakiego</w:t>
      </w:r>
      <w:r w:rsidR="00296A6D" w:rsidRPr="00AD62CF">
        <w:rPr>
          <w:rFonts w:ascii="Times New Roman" w:eastAsia="TimesNewRoman" w:hAnsi="Times New Roman"/>
          <w:sz w:val="24"/>
          <w:szCs w:val="24"/>
        </w:rPr>
        <w:t xml:space="preserve">ś </w:t>
      </w:r>
      <w:r w:rsidR="00296A6D" w:rsidRPr="00AD62CF">
        <w:rPr>
          <w:rFonts w:ascii="Times New Roman" w:hAnsi="Times New Roman"/>
          <w:sz w:val="24"/>
          <w:szCs w:val="24"/>
        </w:rPr>
        <w:t>rodzaju. Mo</w:t>
      </w:r>
      <w:r w:rsidR="00296A6D" w:rsidRPr="00AD62CF">
        <w:rPr>
          <w:rFonts w:ascii="Times New Roman" w:eastAsia="TimesNewRoman" w:hAnsi="Times New Roman"/>
          <w:sz w:val="24"/>
          <w:szCs w:val="24"/>
        </w:rPr>
        <w:t>ż</w:t>
      </w:r>
      <w:r w:rsidR="00296A6D" w:rsidRPr="00AD62CF">
        <w:rPr>
          <w:rFonts w:ascii="Times New Roman" w:hAnsi="Times New Roman"/>
          <w:sz w:val="24"/>
          <w:szCs w:val="24"/>
        </w:rPr>
        <w:t>emy, zatem powiedzie</w:t>
      </w:r>
      <w:r w:rsidR="00296A6D" w:rsidRPr="00AD62CF">
        <w:rPr>
          <w:rFonts w:ascii="Times New Roman" w:eastAsia="TimesNewRoman" w:hAnsi="Times New Roman"/>
          <w:sz w:val="24"/>
          <w:szCs w:val="24"/>
        </w:rPr>
        <w:t>ć</w:t>
      </w:r>
      <w:r w:rsidR="00296A6D" w:rsidRPr="00AD62CF">
        <w:rPr>
          <w:rFonts w:ascii="Times New Roman" w:hAnsi="Times New Roman"/>
          <w:sz w:val="24"/>
          <w:szCs w:val="24"/>
        </w:rPr>
        <w:t xml:space="preserve">, </w:t>
      </w:r>
      <w:r w:rsidR="00296A6D" w:rsidRPr="00AD62CF">
        <w:rPr>
          <w:rFonts w:ascii="Times New Roman" w:eastAsia="TimesNewRoman" w:hAnsi="Times New Roman"/>
          <w:sz w:val="24"/>
          <w:szCs w:val="24"/>
        </w:rPr>
        <w:t>ż</w:t>
      </w:r>
      <w:r w:rsidR="00296A6D" w:rsidRPr="00AD62CF">
        <w:rPr>
          <w:rFonts w:ascii="Times New Roman" w:hAnsi="Times New Roman"/>
          <w:sz w:val="24"/>
          <w:szCs w:val="24"/>
        </w:rPr>
        <w:t>e aktywno</w:t>
      </w:r>
      <w:r w:rsidR="00296A6D" w:rsidRPr="00AD62CF">
        <w:rPr>
          <w:rFonts w:ascii="Times New Roman" w:eastAsia="TimesNewRoman" w:hAnsi="Times New Roman"/>
          <w:sz w:val="24"/>
          <w:szCs w:val="24"/>
        </w:rPr>
        <w:t xml:space="preserve">ść </w:t>
      </w:r>
      <w:r w:rsidR="00296A6D" w:rsidRPr="00AD62CF">
        <w:rPr>
          <w:rFonts w:ascii="Times New Roman" w:hAnsi="Times New Roman"/>
          <w:sz w:val="24"/>
          <w:szCs w:val="24"/>
        </w:rPr>
        <w:t xml:space="preserve">własna to taka, której </w:t>
      </w:r>
      <w:r w:rsidR="00296A6D" w:rsidRPr="00AD62CF">
        <w:rPr>
          <w:rFonts w:ascii="Times New Roman" w:eastAsia="TimesNewRoman" w:hAnsi="Times New Roman"/>
          <w:sz w:val="24"/>
          <w:szCs w:val="24"/>
        </w:rPr>
        <w:t>ź</w:t>
      </w:r>
      <w:r w:rsidR="00296A6D" w:rsidRPr="00AD62CF">
        <w:rPr>
          <w:rFonts w:ascii="Times New Roman" w:hAnsi="Times New Roman"/>
          <w:sz w:val="24"/>
          <w:szCs w:val="24"/>
        </w:rPr>
        <w:t>ródłem s</w:t>
      </w:r>
      <w:r w:rsidR="00296A6D" w:rsidRPr="00AD62CF">
        <w:rPr>
          <w:rFonts w:ascii="Times New Roman" w:eastAsia="TimesNewRoman" w:hAnsi="Times New Roman"/>
          <w:sz w:val="24"/>
          <w:szCs w:val="24"/>
        </w:rPr>
        <w:t xml:space="preserve">ą </w:t>
      </w:r>
      <w:r w:rsidR="00296A6D" w:rsidRPr="00AD62CF">
        <w:rPr>
          <w:rFonts w:ascii="Times New Roman" w:hAnsi="Times New Roman"/>
          <w:sz w:val="24"/>
          <w:szCs w:val="24"/>
        </w:rPr>
        <w:t>wewn</w:t>
      </w:r>
      <w:r w:rsidR="00296A6D" w:rsidRPr="00AD62CF">
        <w:rPr>
          <w:rFonts w:ascii="Times New Roman" w:eastAsia="TimesNewRoman" w:hAnsi="Times New Roman"/>
          <w:sz w:val="24"/>
          <w:szCs w:val="24"/>
        </w:rPr>
        <w:t>ę</w:t>
      </w:r>
      <w:r w:rsidR="00296A6D" w:rsidRPr="00AD62CF">
        <w:rPr>
          <w:rFonts w:ascii="Times New Roman" w:hAnsi="Times New Roman"/>
          <w:sz w:val="24"/>
          <w:szCs w:val="24"/>
        </w:rPr>
        <w:t>trzne pobudki. Aktywność własna jest inicjowana przez daną osobę, a nie wymuszana i wywoływana. Istotn</w:t>
      </w:r>
      <w:r w:rsidR="00296A6D" w:rsidRPr="00AD62CF">
        <w:rPr>
          <w:rFonts w:ascii="Times New Roman" w:eastAsia="TimesNewRoman" w:hAnsi="Times New Roman"/>
          <w:sz w:val="24"/>
          <w:szCs w:val="24"/>
        </w:rPr>
        <w:t xml:space="preserve">ą </w:t>
      </w:r>
      <w:r w:rsidR="00296A6D" w:rsidRPr="00AD62CF">
        <w:rPr>
          <w:rFonts w:ascii="Times New Roman" w:hAnsi="Times New Roman"/>
          <w:sz w:val="24"/>
          <w:szCs w:val="24"/>
        </w:rPr>
        <w:t>podstaw</w:t>
      </w:r>
      <w:r w:rsidR="00296A6D" w:rsidRPr="00AD62CF">
        <w:rPr>
          <w:rFonts w:ascii="Times New Roman" w:eastAsia="TimesNewRoman" w:hAnsi="Times New Roman"/>
          <w:sz w:val="24"/>
          <w:szCs w:val="24"/>
        </w:rPr>
        <w:t xml:space="preserve">ą </w:t>
      </w:r>
      <w:r w:rsidR="00296A6D" w:rsidRPr="00AD62CF">
        <w:rPr>
          <w:rFonts w:ascii="Times New Roman" w:hAnsi="Times New Roman"/>
          <w:sz w:val="24"/>
          <w:szCs w:val="24"/>
        </w:rPr>
        <w:t>do wyodr</w:t>
      </w:r>
      <w:r w:rsidR="00296A6D" w:rsidRPr="00AD62CF">
        <w:rPr>
          <w:rFonts w:ascii="Times New Roman" w:eastAsia="TimesNewRoman" w:hAnsi="Times New Roman"/>
          <w:sz w:val="24"/>
          <w:szCs w:val="24"/>
        </w:rPr>
        <w:t>ę</w:t>
      </w:r>
      <w:r w:rsidR="00296A6D" w:rsidRPr="00AD62CF">
        <w:rPr>
          <w:rFonts w:ascii="Times New Roman" w:hAnsi="Times New Roman"/>
          <w:sz w:val="24"/>
          <w:szCs w:val="24"/>
        </w:rPr>
        <w:t>bnienia aktywno</w:t>
      </w:r>
      <w:r w:rsidR="00296A6D" w:rsidRPr="00AD62CF">
        <w:rPr>
          <w:rFonts w:ascii="Times New Roman" w:eastAsia="TimesNewRoman" w:hAnsi="Times New Roman"/>
          <w:sz w:val="24"/>
          <w:szCs w:val="24"/>
        </w:rPr>
        <w:t>ś</w:t>
      </w:r>
      <w:r w:rsidR="00296A6D" w:rsidRPr="00AD62CF">
        <w:rPr>
          <w:rFonts w:ascii="Times New Roman" w:hAnsi="Times New Roman"/>
          <w:sz w:val="24"/>
          <w:szCs w:val="24"/>
        </w:rPr>
        <w:t>ci s</w:t>
      </w:r>
      <w:r w:rsidR="00296A6D" w:rsidRPr="00AD62CF">
        <w:rPr>
          <w:rFonts w:ascii="Times New Roman" w:eastAsia="TimesNewRoman" w:hAnsi="Times New Roman"/>
          <w:sz w:val="24"/>
          <w:szCs w:val="24"/>
        </w:rPr>
        <w:t xml:space="preserve">ą </w:t>
      </w:r>
      <w:r w:rsidR="00296A6D" w:rsidRPr="00AD62CF">
        <w:rPr>
          <w:rFonts w:ascii="Times New Roman" w:hAnsi="Times New Roman"/>
          <w:sz w:val="24"/>
          <w:szCs w:val="24"/>
        </w:rPr>
        <w:t>trzy płaszczyzny kształtu dziecka z jego otoczeniem, gdy</w:t>
      </w:r>
      <w:r w:rsidR="00296A6D" w:rsidRPr="00AD62CF">
        <w:rPr>
          <w:rFonts w:ascii="Times New Roman" w:eastAsia="TimesNewRoman" w:hAnsi="Times New Roman"/>
          <w:sz w:val="24"/>
          <w:szCs w:val="24"/>
        </w:rPr>
        <w:t xml:space="preserve">ż </w:t>
      </w:r>
      <w:r w:rsidR="00296A6D" w:rsidRPr="00AD62CF">
        <w:rPr>
          <w:rFonts w:ascii="Times New Roman" w:hAnsi="Times New Roman"/>
          <w:sz w:val="24"/>
          <w:szCs w:val="24"/>
        </w:rPr>
        <w:t>tworz</w:t>
      </w:r>
      <w:r w:rsidR="00296A6D" w:rsidRPr="00AD62CF">
        <w:rPr>
          <w:rFonts w:ascii="Times New Roman" w:eastAsia="TimesNewRoman" w:hAnsi="Times New Roman"/>
          <w:sz w:val="24"/>
          <w:szCs w:val="24"/>
        </w:rPr>
        <w:t xml:space="preserve">ą </w:t>
      </w:r>
      <w:r w:rsidR="00296A6D" w:rsidRPr="00AD62CF">
        <w:rPr>
          <w:rFonts w:ascii="Times New Roman" w:hAnsi="Times New Roman"/>
          <w:sz w:val="24"/>
          <w:szCs w:val="24"/>
        </w:rPr>
        <w:t xml:space="preserve">trzy </w:t>
      </w:r>
      <w:r w:rsidR="00296A6D" w:rsidRPr="00AD62CF">
        <w:rPr>
          <w:rFonts w:ascii="Times New Roman" w:eastAsia="TimesNewRoman" w:hAnsi="Times New Roman"/>
          <w:sz w:val="24"/>
          <w:szCs w:val="24"/>
        </w:rPr>
        <w:t>ś</w:t>
      </w:r>
      <w:r w:rsidR="00296A6D" w:rsidRPr="00AD62CF">
        <w:rPr>
          <w:rFonts w:ascii="Times New Roman" w:hAnsi="Times New Roman"/>
          <w:sz w:val="24"/>
          <w:szCs w:val="24"/>
        </w:rPr>
        <w:t>wiaty dziecka:</w:t>
      </w:r>
    </w:p>
    <w:p w:rsidR="00296A6D" w:rsidRPr="00AD62CF" w:rsidRDefault="00296A6D" w:rsidP="00296A6D">
      <w:pPr>
        <w:numPr>
          <w:ilvl w:val="0"/>
          <w:numId w:val="20"/>
        </w:numPr>
        <w:autoSpaceDE w:val="0"/>
        <w:autoSpaceDN w:val="0"/>
        <w:adjustRightInd w:val="0"/>
        <w:spacing w:after="0" w:line="360" w:lineRule="auto"/>
        <w:jc w:val="both"/>
        <w:rPr>
          <w:rFonts w:ascii="Times New Roman" w:hAnsi="Times New Roman"/>
          <w:sz w:val="24"/>
          <w:szCs w:val="24"/>
        </w:rPr>
      </w:pPr>
      <w:r w:rsidRPr="00AD62CF">
        <w:rPr>
          <w:rFonts w:ascii="Times New Roman" w:eastAsia="TimesNewRoman" w:hAnsi="Times New Roman"/>
          <w:sz w:val="24"/>
          <w:szCs w:val="24"/>
        </w:rPr>
        <w:t>ś</w:t>
      </w:r>
      <w:r w:rsidRPr="00AD62CF">
        <w:rPr>
          <w:rFonts w:ascii="Times New Roman" w:hAnsi="Times New Roman"/>
          <w:sz w:val="24"/>
          <w:szCs w:val="24"/>
        </w:rPr>
        <w:t>wiat d</w:t>
      </w:r>
      <w:r w:rsidRPr="00AD62CF">
        <w:rPr>
          <w:rFonts w:ascii="Times New Roman" w:eastAsia="TimesNewRoman" w:hAnsi="Times New Roman"/>
          <w:sz w:val="24"/>
          <w:szCs w:val="24"/>
        </w:rPr>
        <w:t>ź</w:t>
      </w:r>
      <w:r w:rsidRPr="00AD62CF">
        <w:rPr>
          <w:rFonts w:ascii="Times New Roman" w:hAnsi="Times New Roman"/>
          <w:sz w:val="24"/>
          <w:szCs w:val="24"/>
        </w:rPr>
        <w:t>wi</w:t>
      </w:r>
      <w:r w:rsidRPr="00AD62CF">
        <w:rPr>
          <w:rFonts w:ascii="Times New Roman" w:eastAsia="TimesNewRoman" w:hAnsi="Times New Roman"/>
          <w:sz w:val="24"/>
          <w:szCs w:val="24"/>
        </w:rPr>
        <w:t>ę</w:t>
      </w:r>
      <w:r w:rsidRPr="00AD62CF">
        <w:rPr>
          <w:rFonts w:ascii="Times New Roman" w:hAnsi="Times New Roman"/>
          <w:sz w:val="24"/>
          <w:szCs w:val="24"/>
        </w:rPr>
        <w:t>ków i ruchów - dominuj</w:t>
      </w:r>
      <w:r w:rsidRPr="00AD62CF">
        <w:rPr>
          <w:rFonts w:ascii="Times New Roman" w:eastAsia="TimesNewRoman" w:hAnsi="Times New Roman"/>
          <w:sz w:val="24"/>
          <w:szCs w:val="24"/>
        </w:rPr>
        <w:t>ą</w:t>
      </w:r>
      <w:r w:rsidRPr="00AD62CF">
        <w:rPr>
          <w:rFonts w:ascii="Times New Roman" w:hAnsi="Times New Roman"/>
          <w:sz w:val="24"/>
          <w:szCs w:val="24"/>
        </w:rPr>
        <w:t>cym typem aktywno</w:t>
      </w:r>
      <w:r w:rsidRPr="00AD62CF">
        <w:rPr>
          <w:rFonts w:ascii="Times New Roman" w:eastAsia="TimesNewRoman" w:hAnsi="Times New Roman"/>
          <w:sz w:val="24"/>
          <w:szCs w:val="24"/>
        </w:rPr>
        <w:t>ś</w:t>
      </w:r>
      <w:r w:rsidRPr="00AD62CF">
        <w:rPr>
          <w:rFonts w:ascii="Times New Roman" w:hAnsi="Times New Roman"/>
          <w:sz w:val="24"/>
          <w:szCs w:val="24"/>
        </w:rPr>
        <w:t>ci dziecka jest aktywno</w:t>
      </w:r>
      <w:r w:rsidRPr="00AD62CF">
        <w:rPr>
          <w:rFonts w:ascii="Times New Roman" w:eastAsia="TimesNewRoman" w:hAnsi="Times New Roman"/>
          <w:sz w:val="24"/>
          <w:szCs w:val="24"/>
        </w:rPr>
        <w:t>ść</w:t>
      </w:r>
      <w:r w:rsidRPr="00AD62CF">
        <w:rPr>
          <w:rFonts w:ascii="Times New Roman" w:hAnsi="Times New Roman"/>
          <w:sz w:val="24"/>
          <w:szCs w:val="24"/>
        </w:rPr>
        <w:t xml:space="preserve"> d</w:t>
      </w:r>
      <w:r w:rsidRPr="00AD62CF">
        <w:rPr>
          <w:rFonts w:ascii="Times New Roman" w:eastAsia="TimesNewRoman" w:hAnsi="Times New Roman"/>
          <w:sz w:val="24"/>
          <w:szCs w:val="24"/>
        </w:rPr>
        <w:t>ź</w:t>
      </w:r>
      <w:r w:rsidRPr="00AD62CF">
        <w:rPr>
          <w:rFonts w:ascii="Times New Roman" w:hAnsi="Times New Roman"/>
          <w:sz w:val="24"/>
          <w:szCs w:val="24"/>
        </w:rPr>
        <w:t>wi</w:t>
      </w:r>
      <w:r w:rsidRPr="00AD62CF">
        <w:rPr>
          <w:rFonts w:ascii="Times New Roman" w:eastAsia="TimesNewRoman" w:hAnsi="Times New Roman"/>
          <w:sz w:val="24"/>
          <w:szCs w:val="24"/>
        </w:rPr>
        <w:t>ę</w:t>
      </w:r>
      <w:r w:rsidRPr="00AD62CF">
        <w:rPr>
          <w:rFonts w:ascii="Times New Roman" w:hAnsi="Times New Roman"/>
          <w:sz w:val="24"/>
          <w:szCs w:val="24"/>
        </w:rPr>
        <w:t xml:space="preserve">kowo - ruchowa a potem </w:t>
      </w:r>
      <w:proofErr w:type="spellStart"/>
      <w:r w:rsidRPr="00AD62CF">
        <w:rPr>
          <w:rFonts w:ascii="Times New Roman" w:hAnsi="Times New Roman"/>
          <w:sz w:val="24"/>
          <w:szCs w:val="24"/>
        </w:rPr>
        <w:t>muzyczno</w:t>
      </w:r>
      <w:proofErr w:type="spellEnd"/>
      <w:r w:rsidRPr="00AD62CF">
        <w:rPr>
          <w:rFonts w:ascii="Times New Roman" w:hAnsi="Times New Roman"/>
          <w:sz w:val="24"/>
          <w:szCs w:val="24"/>
        </w:rPr>
        <w:t xml:space="preserve"> - ruchowa, stymulowana bod</w:t>
      </w:r>
      <w:r w:rsidRPr="00AD62CF">
        <w:rPr>
          <w:rFonts w:ascii="Times New Roman" w:eastAsia="TimesNewRoman" w:hAnsi="Times New Roman"/>
          <w:sz w:val="24"/>
          <w:szCs w:val="24"/>
        </w:rPr>
        <w:t>ź</w:t>
      </w:r>
      <w:r w:rsidRPr="00AD62CF">
        <w:rPr>
          <w:rFonts w:ascii="Times New Roman" w:hAnsi="Times New Roman"/>
          <w:sz w:val="24"/>
          <w:szCs w:val="24"/>
        </w:rPr>
        <w:t xml:space="preserve">cami słuchowymi i </w:t>
      </w:r>
      <w:proofErr w:type="spellStart"/>
      <w:r w:rsidRPr="00AD62CF">
        <w:rPr>
          <w:rFonts w:ascii="Times New Roman" w:hAnsi="Times New Roman"/>
          <w:sz w:val="24"/>
          <w:szCs w:val="24"/>
        </w:rPr>
        <w:t>kinestetyczno</w:t>
      </w:r>
      <w:proofErr w:type="spellEnd"/>
      <w:r w:rsidRPr="00AD62CF">
        <w:rPr>
          <w:rFonts w:ascii="Times New Roman" w:hAnsi="Times New Roman"/>
          <w:sz w:val="24"/>
          <w:szCs w:val="24"/>
        </w:rPr>
        <w:t xml:space="preserve"> – ruchowymi,</w:t>
      </w:r>
    </w:p>
    <w:p w:rsidR="00296A6D" w:rsidRPr="00AD62CF" w:rsidRDefault="00296A6D" w:rsidP="00296A6D">
      <w:pPr>
        <w:numPr>
          <w:ilvl w:val="0"/>
          <w:numId w:val="20"/>
        </w:numPr>
        <w:autoSpaceDE w:val="0"/>
        <w:autoSpaceDN w:val="0"/>
        <w:adjustRightInd w:val="0"/>
        <w:spacing w:after="0" w:line="360" w:lineRule="auto"/>
        <w:jc w:val="both"/>
        <w:rPr>
          <w:rFonts w:ascii="Times New Roman" w:hAnsi="Times New Roman"/>
          <w:sz w:val="24"/>
          <w:szCs w:val="24"/>
        </w:rPr>
      </w:pPr>
      <w:r w:rsidRPr="00AD62CF">
        <w:rPr>
          <w:rFonts w:ascii="Times New Roman" w:eastAsia="TimesNewRoman" w:hAnsi="Times New Roman"/>
          <w:sz w:val="24"/>
          <w:szCs w:val="24"/>
        </w:rPr>
        <w:t>ś</w:t>
      </w:r>
      <w:r w:rsidRPr="00AD62CF">
        <w:rPr>
          <w:rFonts w:ascii="Times New Roman" w:hAnsi="Times New Roman"/>
          <w:sz w:val="24"/>
          <w:szCs w:val="24"/>
        </w:rPr>
        <w:t>wiat barwy i kształtów – dominuj</w:t>
      </w:r>
      <w:r w:rsidRPr="00AD62CF">
        <w:rPr>
          <w:rFonts w:ascii="Times New Roman" w:eastAsia="TimesNewRoman" w:hAnsi="Times New Roman"/>
          <w:sz w:val="24"/>
          <w:szCs w:val="24"/>
        </w:rPr>
        <w:t>ą</w:t>
      </w:r>
      <w:r w:rsidRPr="00AD62CF">
        <w:rPr>
          <w:rFonts w:ascii="Times New Roman" w:hAnsi="Times New Roman"/>
          <w:sz w:val="24"/>
          <w:szCs w:val="24"/>
        </w:rPr>
        <w:t>cym typem jest aktywno</w:t>
      </w:r>
      <w:r w:rsidRPr="00AD62CF">
        <w:rPr>
          <w:rFonts w:ascii="Times New Roman" w:eastAsia="TimesNewRoman" w:hAnsi="Times New Roman"/>
          <w:sz w:val="24"/>
          <w:szCs w:val="24"/>
        </w:rPr>
        <w:t xml:space="preserve">ść </w:t>
      </w:r>
      <w:r w:rsidRPr="00AD62CF">
        <w:rPr>
          <w:rFonts w:ascii="Times New Roman" w:hAnsi="Times New Roman"/>
          <w:sz w:val="24"/>
          <w:szCs w:val="24"/>
        </w:rPr>
        <w:t>stymulowana bod</w:t>
      </w:r>
      <w:r w:rsidRPr="00AD62CF">
        <w:rPr>
          <w:rFonts w:ascii="Times New Roman" w:eastAsia="TimesNewRoman" w:hAnsi="Times New Roman"/>
          <w:sz w:val="24"/>
          <w:szCs w:val="24"/>
        </w:rPr>
        <w:t>ź</w:t>
      </w:r>
      <w:r w:rsidRPr="00AD62CF">
        <w:rPr>
          <w:rFonts w:ascii="Times New Roman" w:hAnsi="Times New Roman"/>
          <w:sz w:val="24"/>
          <w:szCs w:val="24"/>
        </w:rPr>
        <w:t>cami wzrokowymi np. plastyczna, konstrukcyjna, techniczna,</w:t>
      </w:r>
    </w:p>
    <w:p w:rsidR="00296A6D" w:rsidRPr="00AD62CF" w:rsidRDefault="00296A6D" w:rsidP="00296A6D">
      <w:pPr>
        <w:numPr>
          <w:ilvl w:val="0"/>
          <w:numId w:val="20"/>
        </w:numPr>
        <w:autoSpaceDE w:val="0"/>
        <w:autoSpaceDN w:val="0"/>
        <w:adjustRightInd w:val="0"/>
        <w:spacing w:after="0" w:line="360" w:lineRule="auto"/>
        <w:jc w:val="both"/>
        <w:rPr>
          <w:rFonts w:ascii="Times New Roman" w:hAnsi="Times New Roman"/>
          <w:sz w:val="24"/>
          <w:szCs w:val="24"/>
        </w:rPr>
      </w:pPr>
      <w:r w:rsidRPr="00AD62CF">
        <w:rPr>
          <w:rFonts w:ascii="Times New Roman" w:eastAsia="TimesNewRoman" w:hAnsi="Times New Roman"/>
          <w:sz w:val="24"/>
          <w:szCs w:val="24"/>
        </w:rPr>
        <w:t>ś</w:t>
      </w:r>
      <w:r w:rsidRPr="00AD62CF">
        <w:rPr>
          <w:rFonts w:ascii="Times New Roman" w:hAnsi="Times New Roman"/>
          <w:sz w:val="24"/>
          <w:szCs w:val="24"/>
        </w:rPr>
        <w:t>wiat słowa - przewa</w:t>
      </w:r>
      <w:r w:rsidRPr="00AD62CF">
        <w:rPr>
          <w:rFonts w:ascii="Times New Roman" w:eastAsia="TimesNewRoman" w:hAnsi="Times New Roman"/>
          <w:sz w:val="24"/>
          <w:szCs w:val="24"/>
        </w:rPr>
        <w:t>ż</w:t>
      </w:r>
      <w:r w:rsidRPr="00AD62CF">
        <w:rPr>
          <w:rFonts w:ascii="Times New Roman" w:hAnsi="Times New Roman"/>
          <w:sz w:val="24"/>
          <w:szCs w:val="24"/>
        </w:rPr>
        <w:t>a tutaj aktywno</w:t>
      </w:r>
      <w:r w:rsidRPr="00AD62CF">
        <w:rPr>
          <w:rFonts w:ascii="Times New Roman" w:eastAsia="TimesNewRoman" w:hAnsi="Times New Roman"/>
          <w:sz w:val="24"/>
          <w:szCs w:val="24"/>
        </w:rPr>
        <w:t xml:space="preserve">ść </w:t>
      </w:r>
      <w:r w:rsidRPr="00AD62CF">
        <w:rPr>
          <w:rFonts w:ascii="Times New Roman" w:hAnsi="Times New Roman"/>
          <w:sz w:val="24"/>
          <w:szCs w:val="24"/>
        </w:rPr>
        <w:t>j</w:t>
      </w:r>
      <w:r w:rsidRPr="00AD62CF">
        <w:rPr>
          <w:rFonts w:ascii="Times New Roman" w:eastAsia="TimesNewRoman" w:hAnsi="Times New Roman"/>
          <w:sz w:val="24"/>
          <w:szCs w:val="24"/>
        </w:rPr>
        <w:t>ę</w:t>
      </w:r>
      <w:r w:rsidRPr="00AD62CF">
        <w:rPr>
          <w:rFonts w:ascii="Times New Roman" w:hAnsi="Times New Roman"/>
          <w:sz w:val="24"/>
          <w:szCs w:val="24"/>
        </w:rPr>
        <w:t>zykowa dziecka stymulowana bod</w:t>
      </w:r>
      <w:r w:rsidRPr="00AD62CF">
        <w:rPr>
          <w:rFonts w:ascii="Times New Roman" w:eastAsia="TimesNewRoman" w:hAnsi="Times New Roman"/>
          <w:sz w:val="24"/>
          <w:szCs w:val="24"/>
        </w:rPr>
        <w:t>ź</w:t>
      </w:r>
      <w:r w:rsidRPr="00AD62CF">
        <w:rPr>
          <w:rFonts w:ascii="Times New Roman" w:hAnsi="Times New Roman"/>
          <w:sz w:val="24"/>
          <w:szCs w:val="24"/>
        </w:rPr>
        <w:t>cami werbalnymi czy innymi symbolami.</w:t>
      </w:r>
    </w:p>
    <w:p w:rsidR="00296A6D" w:rsidRPr="00AD62CF" w:rsidRDefault="00296A6D" w:rsidP="00296A6D">
      <w:pPr>
        <w:autoSpaceDE w:val="0"/>
        <w:autoSpaceDN w:val="0"/>
        <w:adjustRightInd w:val="0"/>
        <w:spacing w:after="0" w:line="360" w:lineRule="auto"/>
        <w:jc w:val="both"/>
        <w:rPr>
          <w:rFonts w:ascii="Times New Roman" w:hAnsi="Times New Roman"/>
          <w:i/>
          <w:sz w:val="24"/>
          <w:szCs w:val="24"/>
        </w:rPr>
      </w:pPr>
      <w:r w:rsidRPr="00AD62CF">
        <w:rPr>
          <w:rFonts w:ascii="Times New Roman" w:hAnsi="Times New Roman"/>
          <w:sz w:val="24"/>
          <w:szCs w:val="24"/>
        </w:rPr>
        <w:lastRenderedPageBreak/>
        <w:t xml:space="preserve">     Badany chłopiec zna swoje imię i nazwisko, wiek oraz płeć. Każdorazowo reaguje na swoje imię. Zna również imiona i nazwiska nauczycieli oraz kolegów z klasy. Ma wyjątkową łatwość w ich zapamiętywaniu. Przytoczyć tu mogę następującą sytuację. Podczas prowadzenia zajęć (w celu obserwacji jego funkcjonowania) do klasy weszła moja koleżanka, wychowawca z internatu, której chłopiec nie znał.  Przedstawiłam ją podając jeden raz jej imię i nazwisko. Po tygodniu </w:t>
      </w:r>
      <w:r w:rsidR="00FC30EE">
        <w:rPr>
          <w:rFonts w:ascii="Times New Roman" w:hAnsi="Times New Roman"/>
          <w:sz w:val="24"/>
          <w:szCs w:val="24"/>
          <w:lang w:eastAsia="pl-PL"/>
        </w:rPr>
        <w:t>Tomek</w:t>
      </w:r>
      <w:r w:rsidR="00FC30EE" w:rsidRPr="00AD62CF">
        <w:rPr>
          <w:rFonts w:ascii="Times New Roman" w:hAnsi="Times New Roman"/>
          <w:sz w:val="24"/>
          <w:szCs w:val="24"/>
          <w:lang w:eastAsia="pl-PL"/>
        </w:rPr>
        <w:t xml:space="preserve"> </w:t>
      </w:r>
      <w:r w:rsidRPr="00AD62CF">
        <w:rPr>
          <w:rFonts w:ascii="Times New Roman" w:hAnsi="Times New Roman"/>
          <w:sz w:val="24"/>
          <w:szCs w:val="24"/>
        </w:rPr>
        <w:t xml:space="preserve">z spotkał ją na warsztatach szkolnych. Podszedł i przywitał się słowami: </w:t>
      </w:r>
      <w:r w:rsidRPr="00AD62CF">
        <w:rPr>
          <w:rFonts w:ascii="Times New Roman" w:hAnsi="Times New Roman"/>
          <w:i/>
          <w:sz w:val="24"/>
          <w:szCs w:val="24"/>
        </w:rPr>
        <w:t xml:space="preserve">dzień dobry pani… (tu padło jej imię i nazwisko). </w:t>
      </w:r>
    </w:p>
    <w:p w:rsidR="00296A6D" w:rsidRPr="00AD62CF" w:rsidRDefault="00296A6D" w:rsidP="00296A6D">
      <w:pPr>
        <w:spacing w:line="360" w:lineRule="auto"/>
        <w:jc w:val="both"/>
        <w:rPr>
          <w:rFonts w:ascii="Times New Roman" w:hAnsi="Times New Roman"/>
          <w:sz w:val="24"/>
          <w:szCs w:val="24"/>
        </w:rPr>
      </w:pPr>
      <w:r w:rsidRPr="00AD62CF">
        <w:rPr>
          <w:rFonts w:ascii="Times New Roman" w:hAnsi="Times New Roman"/>
          <w:sz w:val="24"/>
          <w:szCs w:val="24"/>
          <w:lang w:eastAsia="pl-PL"/>
        </w:rPr>
        <w:t xml:space="preserve">     Analizując zachowanie </w:t>
      </w:r>
      <w:r w:rsidR="00DD11E3">
        <w:rPr>
          <w:rFonts w:ascii="Times New Roman" w:hAnsi="Times New Roman"/>
          <w:sz w:val="24"/>
          <w:szCs w:val="24"/>
          <w:lang w:eastAsia="pl-PL"/>
        </w:rPr>
        <w:t>Tom</w:t>
      </w:r>
      <w:r w:rsidR="00FC30EE">
        <w:rPr>
          <w:rFonts w:ascii="Times New Roman" w:hAnsi="Times New Roman"/>
          <w:sz w:val="24"/>
          <w:szCs w:val="24"/>
          <w:lang w:eastAsia="pl-PL"/>
        </w:rPr>
        <w:t>ka</w:t>
      </w:r>
      <w:r w:rsidRPr="00AD62CF">
        <w:rPr>
          <w:rFonts w:ascii="Times New Roman" w:hAnsi="Times New Roman"/>
          <w:sz w:val="24"/>
          <w:szCs w:val="24"/>
          <w:lang w:eastAsia="pl-PL"/>
        </w:rPr>
        <w:t xml:space="preserve"> zauważa się, że jest on zaradny w znajomym otoczeniu, w zakresie samoobsługi wymaga pomocy. Czas </w:t>
      </w:r>
      <w:r w:rsidRPr="00AD62CF">
        <w:rPr>
          <w:rFonts w:ascii="Times New Roman" w:hAnsi="Times New Roman"/>
          <w:sz w:val="24"/>
          <w:szCs w:val="24"/>
        </w:rPr>
        <w:t xml:space="preserve">w czasie przerw spędza zazwyczaj sam, ale </w:t>
      </w:r>
      <w:r w:rsidRPr="00AD62CF">
        <w:rPr>
          <w:rFonts w:ascii="Times New Roman" w:hAnsi="Times New Roman"/>
          <w:sz w:val="24"/>
          <w:szCs w:val="24"/>
          <w:lang w:eastAsia="pl-PL"/>
        </w:rPr>
        <w:t xml:space="preserve">często próbuje nawiązywać kontakty ze znajomymi osobami. </w:t>
      </w:r>
      <w:r w:rsidRPr="00AD62CF">
        <w:rPr>
          <w:rFonts w:ascii="Times New Roman" w:hAnsi="Times New Roman"/>
          <w:sz w:val="24"/>
          <w:szCs w:val="24"/>
        </w:rPr>
        <w:t>Nie podchodzi i nie zwraca się jednak do ró</w:t>
      </w:r>
      <w:r w:rsidR="00DD11E3">
        <w:rPr>
          <w:rFonts w:ascii="Times New Roman" w:hAnsi="Times New Roman"/>
          <w:sz w:val="24"/>
          <w:szCs w:val="24"/>
        </w:rPr>
        <w:t xml:space="preserve">wieśników, lecz szuka kontaktu </w:t>
      </w:r>
      <w:r w:rsidRPr="00AD62CF">
        <w:rPr>
          <w:rFonts w:ascii="Times New Roman" w:hAnsi="Times New Roman"/>
          <w:sz w:val="24"/>
          <w:szCs w:val="24"/>
        </w:rPr>
        <w:t xml:space="preserve">z dyżurującymi nauczycielami lub pracownikami obsługi (tych, których zna najlepiej). Co jakiś czas wchodzi do pokoju nauczycielskiego i sprawdza czy jest pani, która będzie miała z nim zajęcia. Dopytuje czy ,,długo jeszcze?, ,,kiedy idziemy?” i inne. Chłopiec jest bardzo absorbujący. Nieustannie powtarza słowa nauczyciela w formie pytań. Wymaga ciągłej uwagi. </w:t>
      </w:r>
      <w:r w:rsidRPr="00AD62CF">
        <w:rPr>
          <w:rFonts w:ascii="Times New Roman" w:eastAsia="Times New Roman" w:hAnsi="Times New Roman"/>
          <w:sz w:val="24"/>
          <w:szCs w:val="24"/>
          <w:lang w:eastAsia="pl-PL"/>
        </w:rPr>
        <w:t xml:space="preserve">Podczas rozmowy oddala się, trzyma odpowiednią, bezpieczną dla siebie odległość. </w:t>
      </w:r>
      <w:r w:rsidRPr="00AD62CF">
        <w:rPr>
          <w:rFonts w:ascii="Times New Roman" w:hAnsi="Times New Roman"/>
          <w:sz w:val="24"/>
          <w:szCs w:val="24"/>
          <w:lang w:eastAsia="pl-PL"/>
        </w:rPr>
        <w:t xml:space="preserve">Kontakt z chłopcem jest powierzchowny. Często zadaje pytania lub powtarza słowa innych w formie pytającej, lecz nie słucha odpowiedzi. Zazwyczaj jest zainteresowany otoczeniem, szczególnie, jeśli ma do czynienia z jakąś sytuacją po raz pierwszy. </w:t>
      </w:r>
      <w:r w:rsidRPr="00AD62CF">
        <w:rPr>
          <w:rFonts w:ascii="Times New Roman" w:hAnsi="Times New Roman"/>
          <w:sz w:val="24"/>
          <w:szCs w:val="24"/>
        </w:rPr>
        <w:t xml:space="preserve">Podczas oglądania wystawy przyrodniczej nieustannie przerywa przewodniczce powtarzając jej słowa w formie pytań np. ,,to bardzo duży ssak?”. </w:t>
      </w:r>
      <w:r w:rsidRPr="00AD62CF">
        <w:rPr>
          <w:rFonts w:ascii="Times New Roman" w:eastAsia="Times New Roman" w:hAnsi="Times New Roman"/>
          <w:sz w:val="24"/>
          <w:szCs w:val="24"/>
          <w:lang w:eastAsia="pl-PL"/>
        </w:rPr>
        <w:t xml:space="preserve">Chłopiec dostosowuje się do poleceń osoby, z którą pracuje, podejmuje kontakt zadaniowy, przy zdolności do tylko krótkotrwałego napięcia uwagi. Szybko męczy się i zniechęca niepowodzeniem. Raczej nie protestuje tylko wstaje, odchodzi od wykonywanego zadania bez słowa. </w:t>
      </w:r>
      <w:r w:rsidR="00FC30EE">
        <w:rPr>
          <w:rFonts w:ascii="Times New Roman" w:hAnsi="Times New Roman"/>
          <w:sz w:val="24"/>
          <w:szCs w:val="24"/>
          <w:lang w:eastAsia="pl-PL"/>
        </w:rPr>
        <w:t>Tomek</w:t>
      </w:r>
      <w:r w:rsidR="00FC30EE" w:rsidRPr="00AD62CF">
        <w:rPr>
          <w:rFonts w:ascii="Times New Roman" w:hAnsi="Times New Roman"/>
          <w:sz w:val="24"/>
          <w:szCs w:val="24"/>
          <w:lang w:eastAsia="pl-PL"/>
        </w:rPr>
        <w:t xml:space="preserve"> </w:t>
      </w:r>
      <w:r w:rsidRPr="00AD62CF">
        <w:rPr>
          <w:rFonts w:ascii="Times New Roman" w:eastAsia="Times New Roman" w:hAnsi="Times New Roman"/>
          <w:sz w:val="24"/>
          <w:szCs w:val="24"/>
          <w:lang w:eastAsia="pl-PL"/>
        </w:rPr>
        <w:t xml:space="preserve">bardzo chętnie prezentuje wytwory swojej pracy dorosłym. Gdy odnosi sukcesy i jest chwalony występuje wyraźnie pozytywna reakcja (uśmiech). Większe pobudzenie emocjonalne dezorganizuje jednak jego i tak niewielkie umiejętności społeczne i komunikacyjne. Widoczna jest niedostateczna integracja </w:t>
      </w:r>
      <w:proofErr w:type="spellStart"/>
      <w:r w:rsidRPr="00AD62CF">
        <w:rPr>
          <w:rFonts w:ascii="Times New Roman" w:eastAsia="Times New Roman" w:hAnsi="Times New Roman"/>
          <w:sz w:val="24"/>
          <w:szCs w:val="24"/>
          <w:lang w:eastAsia="pl-PL"/>
        </w:rPr>
        <w:t>zachow</w:t>
      </w:r>
      <w:r w:rsidR="00DD11E3">
        <w:rPr>
          <w:rFonts w:ascii="Times New Roman" w:eastAsia="Times New Roman" w:hAnsi="Times New Roman"/>
          <w:sz w:val="24"/>
          <w:szCs w:val="24"/>
          <w:lang w:eastAsia="pl-PL"/>
        </w:rPr>
        <w:t>ań</w:t>
      </w:r>
      <w:proofErr w:type="spellEnd"/>
      <w:r w:rsidR="00DD11E3">
        <w:rPr>
          <w:rFonts w:ascii="Times New Roman" w:eastAsia="Times New Roman" w:hAnsi="Times New Roman"/>
          <w:sz w:val="24"/>
          <w:szCs w:val="24"/>
          <w:lang w:eastAsia="pl-PL"/>
        </w:rPr>
        <w:t xml:space="preserve"> emocjonalnych, społecznych </w:t>
      </w:r>
      <w:r w:rsidRPr="00AD62CF">
        <w:rPr>
          <w:rFonts w:ascii="Times New Roman" w:eastAsia="Times New Roman" w:hAnsi="Times New Roman"/>
          <w:sz w:val="24"/>
          <w:szCs w:val="24"/>
          <w:lang w:eastAsia="pl-PL"/>
        </w:rPr>
        <w:t>i komunikacyjnych.</w:t>
      </w:r>
    </w:p>
    <w:p w:rsidR="00296A6D" w:rsidRPr="00AD62CF" w:rsidRDefault="00296A6D" w:rsidP="00296A6D">
      <w:pPr>
        <w:spacing w:line="360" w:lineRule="auto"/>
        <w:jc w:val="both"/>
        <w:rPr>
          <w:rFonts w:ascii="Times New Roman" w:hAnsi="Times New Roman"/>
          <w:sz w:val="24"/>
          <w:szCs w:val="24"/>
        </w:rPr>
      </w:pPr>
      <w:r w:rsidRPr="00AD62CF">
        <w:rPr>
          <w:rFonts w:ascii="Times New Roman" w:hAnsi="Times New Roman"/>
          <w:b/>
          <w:sz w:val="24"/>
          <w:szCs w:val="24"/>
          <w:lang w:eastAsia="pl-PL"/>
        </w:rPr>
        <w:t>Mowa czynna i komunikowanie się werbalne</w:t>
      </w:r>
    </w:p>
    <w:p w:rsidR="00296A6D" w:rsidRPr="00AD62CF" w:rsidRDefault="00296A6D" w:rsidP="00663872">
      <w:pPr>
        <w:spacing w:after="0" w:line="360" w:lineRule="auto"/>
        <w:jc w:val="both"/>
        <w:rPr>
          <w:rFonts w:ascii="Times New Roman" w:hAnsi="Times New Roman"/>
          <w:b/>
          <w:sz w:val="24"/>
          <w:szCs w:val="24"/>
          <w:lang w:eastAsia="pl-PL"/>
        </w:rPr>
      </w:pPr>
      <w:r w:rsidRPr="00AD62CF">
        <w:rPr>
          <w:rFonts w:ascii="Times New Roman" w:hAnsi="Times New Roman"/>
          <w:sz w:val="24"/>
          <w:szCs w:val="24"/>
        </w:rPr>
        <w:t xml:space="preserve">     Komunikacja werbalna to przekazywanie informacji za pomocą wyrazów. Dużą rolę odg</w:t>
      </w:r>
      <w:r w:rsidR="00663872">
        <w:rPr>
          <w:rFonts w:ascii="Times New Roman" w:hAnsi="Times New Roman"/>
          <w:sz w:val="24"/>
          <w:szCs w:val="24"/>
        </w:rPr>
        <w:t xml:space="preserve">rywają tu takie czynniki, jak: akcent, </w:t>
      </w:r>
      <w:r w:rsidRPr="00AD62CF">
        <w:rPr>
          <w:rFonts w:ascii="Times New Roman" w:hAnsi="Times New Roman"/>
          <w:sz w:val="24"/>
          <w:szCs w:val="24"/>
        </w:rPr>
        <w:t>płynn</w:t>
      </w:r>
      <w:r w:rsidR="00663872">
        <w:rPr>
          <w:rFonts w:ascii="Times New Roman" w:hAnsi="Times New Roman"/>
          <w:sz w:val="24"/>
          <w:szCs w:val="24"/>
        </w:rPr>
        <w:t xml:space="preserve">ość mowy, </w:t>
      </w:r>
      <w:r w:rsidRPr="00AD62CF">
        <w:rPr>
          <w:rFonts w:ascii="Times New Roman" w:hAnsi="Times New Roman"/>
          <w:sz w:val="24"/>
          <w:szCs w:val="24"/>
        </w:rPr>
        <w:t xml:space="preserve">zawartość </w:t>
      </w:r>
      <w:r w:rsidR="00663872">
        <w:rPr>
          <w:rFonts w:ascii="Times New Roman" w:hAnsi="Times New Roman"/>
          <w:sz w:val="24"/>
          <w:szCs w:val="24"/>
        </w:rPr>
        <w:t>wypowiedzi.</w:t>
      </w:r>
    </w:p>
    <w:p w:rsidR="00296A6D" w:rsidRPr="00AD62CF" w:rsidRDefault="00296A6D" w:rsidP="00296A6D">
      <w:pPr>
        <w:spacing w:after="0" w:line="360" w:lineRule="auto"/>
        <w:jc w:val="both"/>
        <w:rPr>
          <w:rFonts w:ascii="Times New Roman" w:hAnsi="Times New Roman"/>
          <w:sz w:val="24"/>
          <w:szCs w:val="24"/>
          <w:lang w:eastAsia="pl-PL"/>
        </w:rPr>
      </w:pPr>
      <w:r w:rsidRPr="00AD62CF">
        <w:rPr>
          <w:rFonts w:ascii="Times New Roman" w:hAnsi="Times New Roman"/>
          <w:sz w:val="24"/>
          <w:szCs w:val="24"/>
          <w:lang w:eastAsia="pl-PL"/>
        </w:rPr>
        <w:lastRenderedPageBreak/>
        <w:t xml:space="preserve">   U badanego chłopca widoczny jest dość dobry rozwój mowy. </w:t>
      </w:r>
      <w:r w:rsidRPr="00AD62CF">
        <w:rPr>
          <w:rFonts w:ascii="Times New Roman" w:eastAsia="Times New Roman" w:hAnsi="Times New Roman"/>
          <w:sz w:val="24"/>
          <w:szCs w:val="24"/>
          <w:lang w:eastAsia="pl-PL"/>
        </w:rPr>
        <w:t xml:space="preserve">Ma ona zazwyczaj charakter komunikacyjny i najczęściej dotyczy aktualnej sytuacji. </w:t>
      </w:r>
      <w:r w:rsidR="00FC30EE">
        <w:rPr>
          <w:rFonts w:ascii="Times New Roman" w:hAnsi="Times New Roman"/>
          <w:sz w:val="24"/>
          <w:szCs w:val="24"/>
          <w:lang w:eastAsia="pl-PL"/>
        </w:rPr>
        <w:t>Tomek</w:t>
      </w:r>
      <w:r w:rsidRPr="00AD62CF">
        <w:rPr>
          <w:rFonts w:ascii="Times New Roman" w:hAnsi="Times New Roman"/>
          <w:sz w:val="24"/>
          <w:szCs w:val="24"/>
          <w:lang w:eastAsia="pl-PL"/>
        </w:rPr>
        <w:t xml:space="preserve"> wypowiada się poprawnym, gramatycznym językiem w formie zdań pojedynczych i złożonych. </w:t>
      </w:r>
      <w:r w:rsidRPr="00AD62CF">
        <w:rPr>
          <w:rFonts w:ascii="Times New Roman" w:hAnsi="Times New Roman"/>
          <w:sz w:val="24"/>
          <w:szCs w:val="24"/>
        </w:rPr>
        <w:t>Obecnie nie zauważa się używania dźwięków jak słów.</w:t>
      </w:r>
      <w:r w:rsidRPr="00AD62CF">
        <w:rPr>
          <w:rFonts w:ascii="Times New Roman" w:hAnsi="Times New Roman"/>
          <w:sz w:val="24"/>
          <w:szCs w:val="24"/>
          <w:lang w:eastAsia="pl-PL"/>
        </w:rPr>
        <w:t xml:space="preserve"> Widoczne jest </w:t>
      </w:r>
      <w:r w:rsidRPr="00AD62CF">
        <w:rPr>
          <w:rFonts w:ascii="Times New Roman" w:hAnsi="Times New Roman"/>
          <w:sz w:val="24"/>
          <w:szCs w:val="24"/>
        </w:rPr>
        <w:t>dosłowne rozumienie języka lub nieadekwatne używanie konkretnych słów. Brak rozumienia przenośni, ironii, żartu. Na zadane pytanie ,,</w:t>
      </w:r>
      <w:r w:rsidR="00FC30EE" w:rsidRPr="00AD62CF">
        <w:rPr>
          <w:rFonts w:ascii="Times New Roman" w:hAnsi="Times New Roman"/>
          <w:sz w:val="24"/>
          <w:szCs w:val="24"/>
          <w:lang w:eastAsia="pl-PL"/>
        </w:rPr>
        <w:t xml:space="preserve"> </w:t>
      </w:r>
      <w:r w:rsidR="00FC30EE">
        <w:rPr>
          <w:rFonts w:ascii="Times New Roman" w:hAnsi="Times New Roman"/>
          <w:sz w:val="24"/>
          <w:szCs w:val="24"/>
          <w:lang w:eastAsia="pl-PL"/>
        </w:rPr>
        <w:t>Tomek</w:t>
      </w:r>
      <w:r w:rsidRPr="00AD62CF">
        <w:rPr>
          <w:rFonts w:ascii="Times New Roman" w:hAnsi="Times New Roman"/>
          <w:sz w:val="24"/>
          <w:szCs w:val="24"/>
        </w:rPr>
        <w:t xml:space="preserve"> co ty robiłeś jak byłeś mały?”, odpowiedział - ,,ja nigdy nie byłem mały”. Chłopiec </w:t>
      </w:r>
      <w:r w:rsidRPr="00AD62CF">
        <w:rPr>
          <w:rFonts w:ascii="Times New Roman" w:hAnsi="Times New Roman"/>
          <w:sz w:val="24"/>
          <w:szCs w:val="24"/>
          <w:lang w:eastAsia="pl-PL"/>
        </w:rPr>
        <w:t xml:space="preserve">miewa skłonności do powtarzania słów i fraz oraz do wielokrotnego wracania w swoich wypowiedziach do ulubionego wątku. Zafiksowany na jakimś temacie lubi wielokrotnie (aż do znudzenia) zadawać te same pytania </w:t>
      </w:r>
      <w:r w:rsidRPr="00AD62CF">
        <w:rPr>
          <w:rFonts w:ascii="Times New Roman" w:hAnsi="Times New Roman"/>
          <w:sz w:val="24"/>
          <w:szCs w:val="24"/>
          <w:lang w:eastAsia="pl-PL"/>
        </w:rPr>
        <w:br/>
        <w:t>i wysłuchiwać tych samych odpowiedzi. Jeśli coś go interesuje zajmuje to znaczną część czasu poświęconego konwersacji. Prośby o przedmiot lub aktywność wyraża w formie pytań ,,czy mogę?”, ,,czy będziemy?”. Na pytania odpowiada używając końcówek pytań np. ,,</w:t>
      </w:r>
      <w:r w:rsidR="00FC30EE" w:rsidRPr="00AD62CF">
        <w:rPr>
          <w:rFonts w:ascii="Times New Roman" w:hAnsi="Times New Roman"/>
          <w:sz w:val="24"/>
          <w:szCs w:val="24"/>
          <w:lang w:eastAsia="pl-PL"/>
        </w:rPr>
        <w:t xml:space="preserve"> </w:t>
      </w:r>
      <w:r w:rsidR="00FC30EE">
        <w:rPr>
          <w:rFonts w:ascii="Times New Roman" w:hAnsi="Times New Roman"/>
          <w:sz w:val="24"/>
          <w:szCs w:val="24"/>
          <w:lang w:eastAsia="pl-PL"/>
        </w:rPr>
        <w:t>Tomek</w:t>
      </w:r>
      <w:r w:rsidRPr="00AD62CF">
        <w:rPr>
          <w:rFonts w:ascii="Times New Roman" w:hAnsi="Times New Roman"/>
          <w:sz w:val="24"/>
          <w:szCs w:val="24"/>
          <w:lang w:eastAsia="pl-PL"/>
        </w:rPr>
        <w:t xml:space="preserve"> czy ty już skończyłeś zadanie?” odpowiada ,,skończyłem zadanie”. Wykazuje zrozumienie prostych poleceń oraz poleceń złożonych o średnim stopniu trudności. Spełnia jedno- lub dwuczłonowe polecenia.</w:t>
      </w:r>
    </w:p>
    <w:p w:rsidR="00296A6D" w:rsidRPr="00AD62CF" w:rsidRDefault="00296A6D" w:rsidP="00296A6D">
      <w:pPr>
        <w:spacing w:line="360" w:lineRule="auto"/>
        <w:jc w:val="both"/>
        <w:rPr>
          <w:rFonts w:ascii="Times New Roman" w:hAnsi="Times New Roman"/>
          <w:sz w:val="24"/>
          <w:szCs w:val="24"/>
          <w:lang w:eastAsia="pl-PL"/>
        </w:rPr>
      </w:pPr>
      <w:r w:rsidRPr="00AD62CF">
        <w:rPr>
          <w:rFonts w:ascii="Times New Roman" w:hAnsi="Times New Roman"/>
          <w:sz w:val="24"/>
          <w:szCs w:val="24"/>
          <w:lang w:eastAsia="pl-PL"/>
        </w:rPr>
        <w:t xml:space="preserve">     Wypowiada się chaotycznie, ale z sensem. Wokalizuje, szczególnie podczas zadawania pytań.</w:t>
      </w:r>
      <w:r w:rsidRPr="00AD62CF">
        <w:rPr>
          <w:rFonts w:ascii="Times New Roman" w:hAnsi="Times New Roman"/>
          <w:color w:val="FF0000"/>
          <w:sz w:val="24"/>
          <w:szCs w:val="24"/>
          <w:lang w:eastAsia="pl-PL"/>
        </w:rPr>
        <w:t xml:space="preserve"> </w:t>
      </w:r>
      <w:r w:rsidRPr="00AD62CF">
        <w:rPr>
          <w:rFonts w:ascii="Times New Roman" w:hAnsi="Times New Roman"/>
          <w:sz w:val="24"/>
          <w:szCs w:val="24"/>
          <w:lang w:eastAsia="pl-PL"/>
        </w:rPr>
        <w:t>Posiada wybiórczą pamięć faktów i zdarzeń przypadkowo zaistniałych dużo wcześniej, o których lubi mówić. Najczęściej nie stosuje zaimka ,,ja” i posługuje się drugą (,,ty”) lub trzecią (,,on/ona”) osobą liczby pojedynczej w odniesieniu do siebie. Natomiast zaimek ,,ja” niekiedy stosuje wobec drugiej osoby. Często zwraca się do innych, tak jak oni zwracają się do siebie wzaj</w:t>
      </w:r>
      <w:r w:rsidR="00DD11E3">
        <w:rPr>
          <w:rFonts w:ascii="Times New Roman" w:hAnsi="Times New Roman"/>
          <w:sz w:val="24"/>
          <w:szCs w:val="24"/>
          <w:lang w:eastAsia="pl-PL"/>
        </w:rPr>
        <w:t>emnie lub używa formy: ,,pani Alinka”, ,,mama Marysia</w:t>
      </w:r>
      <w:r w:rsidRPr="00AD62CF">
        <w:rPr>
          <w:rFonts w:ascii="Times New Roman" w:hAnsi="Times New Roman"/>
          <w:sz w:val="24"/>
          <w:szCs w:val="24"/>
          <w:lang w:eastAsia="pl-PL"/>
        </w:rPr>
        <w:t>”. Zna różne wulgarne słowa i stosuje je w sytuacjach zdenerwowania lub umyślnie, aby</w:t>
      </w:r>
      <w:r w:rsidR="00DD11E3">
        <w:rPr>
          <w:rFonts w:ascii="Times New Roman" w:hAnsi="Times New Roman"/>
          <w:sz w:val="24"/>
          <w:szCs w:val="24"/>
          <w:lang w:eastAsia="pl-PL"/>
        </w:rPr>
        <w:t xml:space="preserve"> zwrócić uwagę otoczenia. Tomek</w:t>
      </w:r>
      <w:r w:rsidRPr="00AD62CF">
        <w:rPr>
          <w:rFonts w:ascii="Times New Roman" w:hAnsi="Times New Roman"/>
          <w:sz w:val="24"/>
          <w:szCs w:val="24"/>
          <w:lang w:eastAsia="pl-PL"/>
        </w:rPr>
        <w:t xml:space="preserve"> ma trudności ze zwracaniem się do osób starszych. Pouczony na początku rozmowy użyje zwrotu ,,Pani” ale potem się zapomina i mówi ,,ty”. Jednak zawsze przy powitaniu używa słowa pani/pan np. ,,Dzień dobry pani Aniu Kowalska. Dobrze się dziś czuję”. Zna imiona i nazwiska wszystkich swoich kolegów </w:t>
      </w:r>
      <w:r w:rsidRPr="00AD62CF">
        <w:rPr>
          <w:rFonts w:ascii="Times New Roman" w:hAnsi="Times New Roman"/>
          <w:sz w:val="24"/>
          <w:szCs w:val="24"/>
          <w:lang w:eastAsia="pl-PL"/>
        </w:rPr>
        <w:br/>
        <w:t xml:space="preserve">i koleżanki z klasy. Zwraca się do nich po imieniu. </w:t>
      </w:r>
    </w:p>
    <w:p w:rsidR="00296A6D" w:rsidRPr="00AD62CF" w:rsidRDefault="00296A6D" w:rsidP="00296A6D">
      <w:pPr>
        <w:spacing w:after="100" w:afterAutospacing="1" w:line="360" w:lineRule="auto"/>
        <w:jc w:val="both"/>
        <w:rPr>
          <w:rFonts w:ascii="Times New Roman" w:hAnsi="Times New Roman"/>
          <w:b/>
          <w:sz w:val="24"/>
          <w:szCs w:val="24"/>
        </w:rPr>
      </w:pPr>
      <w:r w:rsidRPr="00AD62CF">
        <w:rPr>
          <w:rFonts w:ascii="Times New Roman" w:hAnsi="Times New Roman"/>
          <w:b/>
          <w:sz w:val="24"/>
          <w:szCs w:val="24"/>
        </w:rPr>
        <w:t xml:space="preserve">Komunikacja niewerbalna </w:t>
      </w:r>
    </w:p>
    <w:p w:rsidR="00296A6D" w:rsidRPr="00AD62CF" w:rsidRDefault="00296A6D" w:rsidP="00296A6D">
      <w:pPr>
        <w:spacing w:after="0" w:line="360" w:lineRule="auto"/>
        <w:jc w:val="both"/>
        <w:rPr>
          <w:rFonts w:ascii="Times New Roman" w:hAnsi="Times New Roman"/>
          <w:sz w:val="24"/>
          <w:szCs w:val="24"/>
        </w:rPr>
      </w:pPr>
      <w:r w:rsidRPr="00AD62CF">
        <w:rPr>
          <w:rFonts w:ascii="Times New Roman" w:hAnsi="Times New Roman"/>
          <w:sz w:val="24"/>
          <w:szCs w:val="24"/>
        </w:rPr>
        <w:t xml:space="preserve">     Pos</w:t>
      </w:r>
      <w:r w:rsidR="00663872">
        <w:rPr>
          <w:rFonts w:ascii="Times New Roman" w:hAnsi="Times New Roman"/>
          <w:sz w:val="24"/>
          <w:szCs w:val="24"/>
        </w:rPr>
        <w:t>zczególne osoby w indywidualny</w:t>
      </w:r>
      <w:r w:rsidRPr="00AD62CF">
        <w:rPr>
          <w:rFonts w:ascii="Times New Roman" w:hAnsi="Times New Roman"/>
          <w:sz w:val="24"/>
          <w:szCs w:val="24"/>
        </w:rPr>
        <w:t xml:space="preserve"> sposób</w:t>
      </w:r>
      <w:r w:rsidR="00663872">
        <w:rPr>
          <w:rFonts w:ascii="Times New Roman" w:hAnsi="Times New Roman"/>
          <w:sz w:val="24"/>
          <w:szCs w:val="24"/>
        </w:rPr>
        <w:t xml:space="preserve"> posługują się językiem, tworzą wypowiedzi oraz różnie je interpretują</w:t>
      </w:r>
      <w:r w:rsidRPr="00AD62CF">
        <w:rPr>
          <w:rFonts w:ascii="Times New Roman" w:hAnsi="Times New Roman"/>
          <w:sz w:val="24"/>
          <w:szCs w:val="24"/>
        </w:rPr>
        <w:t>. Na kontekst wypowiedzi składają się: ton głosu, kontakt wzrokowy, mowa ciała. Wszystki</w:t>
      </w:r>
      <w:r w:rsidR="00663872">
        <w:rPr>
          <w:rFonts w:ascii="Times New Roman" w:hAnsi="Times New Roman"/>
          <w:sz w:val="24"/>
          <w:szCs w:val="24"/>
        </w:rPr>
        <w:t>e te elementy określa się terminem</w:t>
      </w:r>
      <w:r w:rsidRPr="00AD62CF">
        <w:rPr>
          <w:rFonts w:ascii="Times New Roman" w:hAnsi="Times New Roman"/>
          <w:sz w:val="24"/>
          <w:szCs w:val="24"/>
        </w:rPr>
        <w:t xml:space="preserve"> ekspresji niewerbalnej.</w:t>
      </w:r>
    </w:p>
    <w:p w:rsidR="00296A6D" w:rsidRPr="00AD62CF" w:rsidRDefault="00296A6D" w:rsidP="00296A6D">
      <w:pPr>
        <w:spacing w:after="0" w:line="360" w:lineRule="auto"/>
        <w:jc w:val="both"/>
        <w:rPr>
          <w:rFonts w:ascii="Times New Roman" w:hAnsi="Times New Roman"/>
          <w:sz w:val="24"/>
          <w:szCs w:val="24"/>
        </w:rPr>
      </w:pPr>
      <w:r w:rsidRPr="00AD62CF">
        <w:rPr>
          <w:rFonts w:ascii="Times New Roman" w:hAnsi="Times New Roman"/>
          <w:sz w:val="24"/>
          <w:szCs w:val="24"/>
        </w:rPr>
        <w:lastRenderedPageBreak/>
        <w:t xml:space="preserve">     Podczas procesu komunikowania się ruchy chłopca są nieskoordynowane (niezgrabny ,,język ciała”) i nie stanowią części całościowego procesu komunikowania się. </w:t>
      </w:r>
      <w:r w:rsidRPr="00AD62CF">
        <w:rPr>
          <w:rFonts w:ascii="Times New Roman" w:eastAsia="Times New Roman" w:hAnsi="Times New Roman"/>
          <w:sz w:val="24"/>
          <w:szCs w:val="24"/>
          <w:lang w:eastAsia="pl-PL"/>
        </w:rPr>
        <w:t xml:space="preserve">Gestykulacja jest uboga i mało pomocna w kontaktach społecznych. </w:t>
      </w:r>
      <w:r w:rsidRPr="00AD62CF">
        <w:rPr>
          <w:rFonts w:ascii="Times New Roman" w:hAnsi="Times New Roman"/>
          <w:sz w:val="24"/>
          <w:szCs w:val="24"/>
        </w:rPr>
        <w:t xml:space="preserve">Czasem przytakuje głową na ,,tak” lub kręci na ,,nie”. Próbuje wskazywać głową lub ciałem ,, o tam”. </w:t>
      </w:r>
      <w:r w:rsidRPr="00AD62CF">
        <w:rPr>
          <w:rFonts w:ascii="Times New Roman" w:eastAsia="Times New Roman" w:hAnsi="Times New Roman"/>
          <w:sz w:val="24"/>
          <w:szCs w:val="24"/>
          <w:lang w:eastAsia="pl-PL"/>
        </w:rPr>
        <w:t>Twarz tylko w znikomym stopniu odzwierciedla stan emocjonalny. Widoczna ograniczona ekspresja mimiki twarzy i sztywne spojrzenie. Często prawidłowo reaguje na gest</w:t>
      </w:r>
      <w:r w:rsidRPr="00AD62CF">
        <w:rPr>
          <w:rFonts w:ascii="Times New Roman" w:eastAsia="Times New Roman" w:hAnsi="Times New Roman"/>
          <w:sz w:val="24"/>
          <w:szCs w:val="24"/>
          <w:lang w:eastAsia="pl-PL"/>
        </w:rPr>
        <w:br/>
        <w:t xml:space="preserve"> i mimikę. Spełnia polecenia wydane gestem: wstań, usiądź, wejdź, daj, masz i inne. </w:t>
      </w:r>
      <w:r w:rsidRPr="00AD62CF">
        <w:rPr>
          <w:rFonts w:ascii="Times New Roman" w:hAnsi="Times New Roman"/>
          <w:sz w:val="24"/>
          <w:szCs w:val="24"/>
        </w:rPr>
        <w:t xml:space="preserve">Dla </w:t>
      </w:r>
      <w:r w:rsidR="00FC30EE">
        <w:rPr>
          <w:rFonts w:ascii="Times New Roman" w:hAnsi="Times New Roman"/>
          <w:sz w:val="24"/>
          <w:szCs w:val="24"/>
          <w:lang w:eastAsia="pl-PL"/>
        </w:rPr>
        <w:t>Tomka</w:t>
      </w:r>
      <w:r w:rsidRPr="00AD62CF">
        <w:rPr>
          <w:rFonts w:ascii="Times New Roman" w:hAnsi="Times New Roman"/>
          <w:sz w:val="24"/>
          <w:szCs w:val="24"/>
        </w:rPr>
        <w:t xml:space="preserve"> trudnością w procesie komunikacji jest rozpoznawanie i nazywanie uczuć i emocji, choć zdarza mu się właściwie odczytać sytuacje zabawne. Z pomocą nauczyciela jest jednak w stanie rozpoznać takie stany jak złość, radość, strach.</w:t>
      </w:r>
      <w:r w:rsidRPr="00AD62CF">
        <w:rPr>
          <w:rFonts w:ascii="Times New Roman" w:hAnsi="Times New Roman"/>
          <w:sz w:val="24"/>
          <w:szCs w:val="24"/>
          <w:lang w:eastAsia="pl-PL"/>
        </w:rPr>
        <w:t xml:space="preserve"> Podczas okazywania radości </w:t>
      </w:r>
      <w:r w:rsidR="00FC30EE">
        <w:rPr>
          <w:rFonts w:ascii="Times New Roman" w:hAnsi="Times New Roman"/>
          <w:sz w:val="24"/>
          <w:szCs w:val="24"/>
          <w:lang w:eastAsia="pl-PL"/>
        </w:rPr>
        <w:t>Tomek</w:t>
      </w:r>
      <w:r w:rsidRPr="00AD62CF">
        <w:rPr>
          <w:rFonts w:ascii="Times New Roman" w:hAnsi="Times New Roman"/>
          <w:sz w:val="24"/>
          <w:szCs w:val="24"/>
          <w:lang w:eastAsia="pl-PL"/>
        </w:rPr>
        <w:t xml:space="preserve"> uśmiecha się, wydaje dźwięki podobne do śmiechu, robiąc przy tym dziwne grymasy twarzy i wykonując szybkie ruchy palcami </w:t>
      </w:r>
      <w:proofErr w:type="spellStart"/>
      <w:r w:rsidRPr="00AD62CF">
        <w:rPr>
          <w:rFonts w:ascii="Times New Roman" w:hAnsi="Times New Roman"/>
          <w:sz w:val="24"/>
          <w:szCs w:val="24"/>
          <w:lang w:eastAsia="pl-PL"/>
        </w:rPr>
        <w:t>przeprostowanych</w:t>
      </w:r>
      <w:proofErr w:type="spellEnd"/>
      <w:r w:rsidRPr="00AD62CF">
        <w:rPr>
          <w:rFonts w:ascii="Times New Roman" w:hAnsi="Times New Roman"/>
          <w:sz w:val="24"/>
          <w:szCs w:val="24"/>
          <w:lang w:eastAsia="pl-PL"/>
        </w:rPr>
        <w:t xml:space="preserve">, ułożonych wzdłuż tułowia rąk. W czasie prowadzonych zajęć </w:t>
      </w:r>
      <w:r w:rsidRPr="00AD62CF">
        <w:rPr>
          <w:rFonts w:ascii="Times New Roman" w:hAnsi="Times New Roman"/>
          <w:sz w:val="24"/>
          <w:szCs w:val="24"/>
        </w:rPr>
        <w:t xml:space="preserve">występują czynności przymusowe </w:t>
      </w:r>
      <w:r w:rsidRPr="00AD62CF">
        <w:rPr>
          <w:rFonts w:ascii="Times New Roman" w:hAnsi="Times New Roman"/>
          <w:sz w:val="24"/>
          <w:szCs w:val="24"/>
        </w:rPr>
        <w:br/>
        <w:t xml:space="preserve">w postaci stereotypowo powtarzających się ruchów, zwłaszcza rąk i palców, ale też </w:t>
      </w:r>
      <w:r w:rsidRPr="00AD62CF">
        <w:rPr>
          <w:rFonts w:ascii="Times New Roman" w:hAnsi="Times New Roman"/>
          <w:sz w:val="24"/>
          <w:szCs w:val="24"/>
        </w:rPr>
        <w:br/>
        <w:t xml:space="preserve">i w obrębie całego ciała tj. wstawanie, chodzenie po sali, machanie rękami, drapanie się, szarpanie odzieży. </w:t>
      </w:r>
    </w:p>
    <w:p w:rsidR="00296A6D" w:rsidRPr="00AD62CF" w:rsidRDefault="00296A6D" w:rsidP="00296A6D">
      <w:pPr>
        <w:spacing w:after="0" w:line="360" w:lineRule="auto"/>
        <w:jc w:val="both"/>
        <w:rPr>
          <w:rFonts w:ascii="Times New Roman" w:hAnsi="Times New Roman"/>
          <w:sz w:val="24"/>
          <w:szCs w:val="24"/>
          <w:lang w:eastAsia="pl-PL"/>
        </w:rPr>
      </w:pPr>
      <w:r w:rsidRPr="00AD62CF">
        <w:rPr>
          <w:rFonts w:ascii="Times New Roman" w:hAnsi="Times New Roman"/>
          <w:sz w:val="24"/>
          <w:szCs w:val="24"/>
        </w:rPr>
        <w:t xml:space="preserve">     Podczas rozmowy chłopiec zachowuje odpowiednią, bezpieczną dla siebie odległość, ale zdarza się, że dotyka ręką osób, z którymi jest w kontakcie lub nachyla głowę do pogłaskania. Jeśli </w:t>
      </w:r>
      <w:r w:rsidR="00FC30EE">
        <w:rPr>
          <w:rFonts w:ascii="Times New Roman" w:hAnsi="Times New Roman"/>
          <w:sz w:val="24"/>
          <w:szCs w:val="24"/>
          <w:lang w:eastAsia="pl-PL"/>
        </w:rPr>
        <w:t>Tomka</w:t>
      </w:r>
      <w:r w:rsidRPr="00AD62CF">
        <w:rPr>
          <w:rFonts w:ascii="Times New Roman" w:hAnsi="Times New Roman"/>
          <w:sz w:val="24"/>
          <w:szCs w:val="24"/>
        </w:rPr>
        <w:t xml:space="preserve"> coś zainteresuje i chce podzielić się swoim zainteresowaniem </w:t>
      </w:r>
      <w:r w:rsidRPr="00AD62CF">
        <w:rPr>
          <w:rFonts w:ascii="Times New Roman" w:hAnsi="Times New Roman"/>
          <w:sz w:val="24"/>
          <w:szCs w:val="24"/>
        </w:rPr>
        <w:br/>
        <w:t>z nauczycielem (do kolegów raczej się nie zwraca), to jest to bardzo szybkie, krótkie wskazanie palcem bez spojrzenia w danym kierunku. Czasem poprzez lekkie odwrócenie głowy bez wskazania palcem, ale zdarza się, że wskazuje palcem krótko podążając wzrokiem i mówiąc np. ,,tam jest” lub ,,tam byłem”.</w:t>
      </w:r>
    </w:p>
    <w:p w:rsidR="00296A6D" w:rsidRPr="00AD62CF" w:rsidRDefault="00296A6D" w:rsidP="00296A6D">
      <w:pPr>
        <w:spacing w:after="0" w:line="360" w:lineRule="auto"/>
        <w:jc w:val="both"/>
        <w:rPr>
          <w:rFonts w:ascii="Times New Roman" w:hAnsi="Times New Roman"/>
          <w:sz w:val="24"/>
          <w:szCs w:val="24"/>
        </w:rPr>
      </w:pPr>
      <w:r w:rsidRPr="00AD62CF">
        <w:rPr>
          <w:rFonts w:ascii="Times New Roman" w:hAnsi="Times New Roman"/>
          <w:sz w:val="24"/>
          <w:szCs w:val="24"/>
        </w:rPr>
        <w:t>Podsumowując k</w:t>
      </w:r>
      <w:r w:rsidR="00FC30EE">
        <w:rPr>
          <w:rFonts w:ascii="Times New Roman" w:hAnsi="Times New Roman"/>
          <w:sz w:val="24"/>
          <w:szCs w:val="24"/>
        </w:rPr>
        <w:t xml:space="preserve">omunikację niewerbalną u </w:t>
      </w:r>
      <w:r w:rsidR="00FC30EE">
        <w:rPr>
          <w:rFonts w:ascii="Times New Roman" w:hAnsi="Times New Roman"/>
          <w:sz w:val="24"/>
          <w:szCs w:val="24"/>
          <w:lang w:eastAsia="pl-PL"/>
        </w:rPr>
        <w:t>Tomka</w:t>
      </w:r>
      <w:r w:rsidRPr="00AD62CF">
        <w:rPr>
          <w:rFonts w:ascii="Times New Roman" w:hAnsi="Times New Roman"/>
          <w:sz w:val="24"/>
          <w:szCs w:val="24"/>
        </w:rPr>
        <w:t>, stwierdzam:</w:t>
      </w:r>
    </w:p>
    <w:p w:rsidR="00296A6D" w:rsidRPr="00AD62CF" w:rsidRDefault="00296A6D" w:rsidP="00296A6D">
      <w:pPr>
        <w:numPr>
          <w:ilvl w:val="0"/>
          <w:numId w:val="25"/>
        </w:numPr>
        <w:spacing w:after="0" w:line="360" w:lineRule="auto"/>
        <w:jc w:val="both"/>
        <w:rPr>
          <w:rFonts w:ascii="Times New Roman" w:hAnsi="Times New Roman"/>
          <w:sz w:val="24"/>
          <w:szCs w:val="24"/>
        </w:rPr>
      </w:pPr>
      <w:r w:rsidRPr="00AD62CF">
        <w:rPr>
          <w:rFonts w:ascii="Times New Roman" w:hAnsi="Times New Roman"/>
          <w:sz w:val="24"/>
          <w:szCs w:val="24"/>
        </w:rPr>
        <w:t>trudności w wyrażaniu i odbieraniu komunikatów niewerbalnych,</w:t>
      </w:r>
    </w:p>
    <w:p w:rsidR="00296A6D" w:rsidRPr="00AD62CF" w:rsidRDefault="00296A6D" w:rsidP="00296A6D">
      <w:pPr>
        <w:numPr>
          <w:ilvl w:val="0"/>
          <w:numId w:val="23"/>
        </w:numPr>
        <w:spacing w:after="0" w:line="360" w:lineRule="auto"/>
        <w:jc w:val="both"/>
        <w:rPr>
          <w:rFonts w:ascii="Times New Roman" w:hAnsi="Times New Roman"/>
          <w:sz w:val="24"/>
          <w:szCs w:val="24"/>
        </w:rPr>
      </w:pPr>
      <w:r w:rsidRPr="00AD62CF">
        <w:rPr>
          <w:rFonts w:ascii="Times New Roman" w:hAnsi="Times New Roman"/>
          <w:sz w:val="24"/>
          <w:szCs w:val="24"/>
        </w:rPr>
        <w:t>proste gesty,</w:t>
      </w:r>
    </w:p>
    <w:p w:rsidR="00296A6D" w:rsidRPr="00AD62CF" w:rsidRDefault="006723BD" w:rsidP="00296A6D">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b</w:t>
      </w:r>
      <w:r w:rsidR="00296A6D" w:rsidRPr="00AD62CF">
        <w:rPr>
          <w:rFonts w:ascii="Times New Roman" w:hAnsi="Times New Roman"/>
          <w:sz w:val="24"/>
          <w:szCs w:val="24"/>
        </w:rPr>
        <w:t>rak odpowiedni</w:t>
      </w:r>
      <w:r>
        <w:rPr>
          <w:rFonts w:ascii="Times New Roman" w:hAnsi="Times New Roman"/>
          <w:sz w:val="24"/>
          <w:szCs w:val="24"/>
        </w:rPr>
        <w:t xml:space="preserve">ej intonacji, modulacji głosu i </w:t>
      </w:r>
      <w:r w:rsidR="00296A6D" w:rsidRPr="00AD62CF">
        <w:rPr>
          <w:rFonts w:ascii="Times New Roman" w:hAnsi="Times New Roman"/>
          <w:sz w:val="24"/>
          <w:szCs w:val="24"/>
        </w:rPr>
        <w:t>monotonia wypowiedzi,</w:t>
      </w:r>
    </w:p>
    <w:p w:rsidR="00296A6D" w:rsidRPr="00AD62CF" w:rsidRDefault="00296A6D" w:rsidP="00296A6D">
      <w:pPr>
        <w:numPr>
          <w:ilvl w:val="0"/>
          <w:numId w:val="23"/>
        </w:numPr>
        <w:spacing w:after="0" w:line="360" w:lineRule="auto"/>
        <w:jc w:val="both"/>
        <w:rPr>
          <w:rFonts w:ascii="Times New Roman" w:hAnsi="Times New Roman"/>
          <w:sz w:val="24"/>
          <w:szCs w:val="24"/>
        </w:rPr>
      </w:pPr>
      <w:r w:rsidRPr="00AD62CF">
        <w:rPr>
          <w:rFonts w:ascii="Times New Roman" w:hAnsi="Times New Roman"/>
          <w:sz w:val="24"/>
          <w:szCs w:val="24"/>
        </w:rPr>
        <w:t>mało wyrazista mimika,</w:t>
      </w:r>
    </w:p>
    <w:p w:rsidR="00296A6D" w:rsidRPr="006723BD" w:rsidRDefault="00296A6D" w:rsidP="00296A6D">
      <w:pPr>
        <w:numPr>
          <w:ilvl w:val="0"/>
          <w:numId w:val="23"/>
        </w:numPr>
        <w:spacing w:after="0" w:line="360" w:lineRule="auto"/>
        <w:jc w:val="both"/>
        <w:rPr>
          <w:rFonts w:ascii="Times New Roman" w:hAnsi="Times New Roman"/>
          <w:sz w:val="24"/>
          <w:szCs w:val="24"/>
        </w:rPr>
      </w:pPr>
      <w:r w:rsidRPr="006723BD">
        <w:rPr>
          <w:rFonts w:ascii="Times New Roman" w:hAnsi="Times New Roman"/>
          <w:sz w:val="24"/>
          <w:szCs w:val="24"/>
        </w:rPr>
        <w:t xml:space="preserve">aktywność ruchowa (klaskanie, pocieranie </w:t>
      </w:r>
      <w:r w:rsidR="006723BD">
        <w:rPr>
          <w:rFonts w:ascii="Times New Roman" w:hAnsi="Times New Roman"/>
          <w:sz w:val="24"/>
          <w:szCs w:val="24"/>
        </w:rPr>
        <w:t>rąk, grymasy twarzy).</w:t>
      </w:r>
    </w:p>
    <w:p w:rsidR="00296A6D" w:rsidRPr="00AD62CF" w:rsidRDefault="00296A6D" w:rsidP="00296A6D">
      <w:pPr>
        <w:spacing w:line="360" w:lineRule="auto"/>
        <w:jc w:val="both"/>
        <w:rPr>
          <w:rFonts w:ascii="Times New Roman" w:hAnsi="Times New Roman"/>
          <w:b/>
          <w:sz w:val="24"/>
          <w:szCs w:val="24"/>
          <w:lang w:eastAsia="pl-PL"/>
        </w:rPr>
      </w:pPr>
      <w:r w:rsidRPr="00AD62CF">
        <w:rPr>
          <w:rFonts w:ascii="Times New Roman" w:hAnsi="Times New Roman"/>
          <w:b/>
          <w:sz w:val="24"/>
          <w:szCs w:val="24"/>
          <w:lang w:eastAsia="pl-PL"/>
        </w:rPr>
        <w:t>Socjalizacja</w:t>
      </w:r>
    </w:p>
    <w:p w:rsidR="00296A6D" w:rsidRPr="00AD62CF" w:rsidRDefault="00296A6D" w:rsidP="00296A6D">
      <w:pPr>
        <w:spacing w:after="0" w:line="360" w:lineRule="auto"/>
        <w:jc w:val="both"/>
        <w:rPr>
          <w:rFonts w:ascii="Times New Roman" w:hAnsi="Times New Roman"/>
          <w:sz w:val="24"/>
          <w:szCs w:val="24"/>
        </w:rPr>
      </w:pPr>
      <w:r w:rsidRPr="00AD62CF">
        <w:rPr>
          <w:rFonts w:ascii="Times New Roman" w:hAnsi="Times New Roman"/>
          <w:sz w:val="24"/>
          <w:szCs w:val="24"/>
        </w:rPr>
        <w:t xml:space="preserve">     Interakcja społeczna jest to wzajemne oddziaływanie na siebie dwóch lub więcej jednostek, oddziaływanie grup lub jednostki i grupy polegające na obustronnym </w:t>
      </w:r>
      <w:r w:rsidRPr="00AD62CF">
        <w:rPr>
          <w:rFonts w:ascii="Times New Roman" w:hAnsi="Times New Roman"/>
          <w:sz w:val="24"/>
          <w:szCs w:val="24"/>
        </w:rPr>
        <w:lastRenderedPageBreak/>
        <w:t xml:space="preserve">wpływaniu na swoje zachowania. Osoby autystyczne cechuje nieumiejętność aktywnego uczestnictwa w życiu społecznym i nawiązywania kontaktów rówieśniczych. Nie rozumieją zasad przebiegu interakcji społecznych. Zdarza się, że brakuje im świadomości istnienia innych osób lub ich odczuć. Szczególne trudności sprawia im rozpoznanie </w:t>
      </w:r>
      <w:r w:rsidRPr="00AD62CF">
        <w:rPr>
          <w:rFonts w:ascii="Times New Roman" w:hAnsi="Times New Roman"/>
          <w:sz w:val="24"/>
          <w:szCs w:val="24"/>
        </w:rPr>
        <w:br/>
        <w:t>w zachowaniu innych ludzi elementów o znaczeniu społecznym i emocjonalnym. Zaburzenia demonstrują przez nieprawidłowe zachowania niewerbalne; obserwujemy takie cechy jak: brak kontaktu wzrokowego, ekspresja twarzy, postawy i gestykulacji, brak spontanicznego dzielenia się z innymi ludźmi radością, zainteresowaniami lub osiągnięciami.</w:t>
      </w:r>
      <w:r w:rsidRPr="00AD62CF">
        <w:rPr>
          <w:rStyle w:val="Odwoanieprzypisudolnego"/>
          <w:rFonts w:ascii="Times New Roman" w:hAnsi="Times New Roman"/>
          <w:sz w:val="24"/>
          <w:szCs w:val="24"/>
        </w:rPr>
        <w:footnoteReference w:id="3"/>
      </w:r>
    </w:p>
    <w:p w:rsidR="00296A6D" w:rsidRPr="00AD62CF" w:rsidRDefault="00296A6D" w:rsidP="00296A6D">
      <w:pPr>
        <w:spacing w:after="0" w:line="360" w:lineRule="auto"/>
        <w:jc w:val="both"/>
        <w:rPr>
          <w:rFonts w:ascii="Times New Roman" w:hAnsi="Times New Roman"/>
          <w:color w:val="38434A"/>
          <w:sz w:val="24"/>
          <w:szCs w:val="24"/>
        </w:rPr>
      </w:pPr>
      <w:r w:rsidRPr="00AD62CF">
        <w:rPr>
          <w:rFonts w:ascii="Times New Roman" w:eastAsia="Times New Roman" w:hAnsi="Times New Roman"/>
          <w:sz w:val="24"/>
          <w:szCs w:val="24"/>
          <w:lang w:eastAsia="pl-PL"/>
        </w:rPr>
        <w:t xml:space="preserve">     Chłopiec częściowo rozumie, że mowa służy wymianie informacji pomiędzy ludźmi, tworzeniu i podtrzymywaniu relacji. </w:t>
      </w:r>
      <w:r w:rsidRPr="00AD62CF">
        <w:rPr>
          <w:rFonts w:ascii="Times New Roman" w:hAnsi="Times New Roman"/>
          <w:sz w:val="24"/>
          <w:szCs w:val="24"/>
          <w:lang w:eastAsia="pl-PL"/>
        </w:rPr>
        <w:t>Zazwyczaj w formie pytań inicjuje interakcję lub podtrzymuje dialog. Raczej podaje informacje zamiast kontynuować wymianę zdań na dany temat. Czasem sprowokowany pytaniami ,,opowiada” o swojej rodzinie. Zna wszystkich członków najbliższej rodziny, ich imiona i wiek (czasem robi drobne pomyłki). Bardzo dobrze pamiętał np. ślub i wesele swojej starszej siostry, ale powiadał o tym bez jakichkolwiek emocji, które zresztą są z jego strony wyrażane najczęściej w postaci ruchów mimowolnych.</w:t>
      </w:r>
      <w:r w:rsidRPr="00AD62CF">
        <w:rPr>
          <w:rFonts w:ascii="Times New Roman" w:hAnsi="Times New Roman"/>
          <w:color w:val="38434A"/>
          <w:sz w:val="24"/>
          <w:szCs w:val="24"/>
        </w:rPr>
        <w:t xml:space="preserve"> </w:t>
      </w:r>
    </w:p>
    <w:p w:rsidR="00296A6D" w:rsidRPr="00AD62CF" w:rsidRDefault="00296A6D" w:rsidP="00296A6D">
      <w:pPr>
        <w:spacing w:after="0" w:line="360" w:lineRule="auto"/>
        <w:jc w:val="both"/>
        <w:rPr>
          <w:rFonts w:ascii="Times New Roman" w:hAnsi="Times New Roman"/>
          <w:sz w:val="24"/>
          <w:szCs w:val="24"/>
        </w:rPr>
      </w:pPr>
      <w:r w:rsidRPr="00AD62CF">
        <w:rPr>
          <w:rFonts w:ascii="Times New Roman" w:hAnsi="Times New Roman"/>
          <w:sz w:val="24"/>
          <w:szCs w:val="24"/>
        </w:rPr>
        <w:t xml:space="preserve">     W czasie interakcji z drugą osobą kontakt wzrokowy jest bardzo przelotny </w:t>
      </w:r>
      <w:r w:rsidRPr="00AD62CF">
        <w:rPr>
          <w:rFonts w:ascii="Times New Roman" w:hAnsi="Times New Roman"/>
          <w:sz w:val="24"/>
          <w:szCs w:val="24"/>
        </w:rPr>
        <w:br/>
        <w:t xml:space="preserve">i krótkotrwały, choć zdarzają się sytuacje, że popatrzy dłużej, zazwyczaj w sytuacji, jeśli coś bardziej go zainteresuje. Reaguje na wskazanie palcem ręki, ruchem głowy, także przenosi wzrok, gdy rozmówca długo na coś patrz lub stuka w przedmiot. Najczęściej reaguje na gesty zachęcające z daleka np. ,,chodź do mnie”(myślę tu o ruchach zachęcających rąk). Adekwatnie do sytuacji potrafi trafnie potwierdzać lub zaprzeczać. Natomiast jest bardzo niekonsekwentny w swoich wyborach i często zmienia zdanie. Na polecenie nauczyciela umie poprosić słownie o pomoc. Stosuje zazwyczaj formy grzecznościowe: dzień dobry, do widzenia, dziękuję, proszę, przepraszam. </w:t>
      </w:r>
    </w:p>
    <w:p w:rsidR="00296A6D" w:rsidRPr="00AD62CF" w:rsidRDefault="00296A6D" w:rsidP="00296A6D">
      <w:pPr>
        <w:spacing w:after="0" w:line="360" w:lineRule="auto"/>
        <w:jc w:val="both"/>
        <w:rPr>
          <w:rFonts w:ascii="Times New Roman" w:hAnsi="Times New Roman"/>
          <w:sz w:val="24"/>
          <w:szCs w:val="24"/>
        </w:rPr>
      </w:pPr>
      <w:r w:rsidRPr="00AD62CF">
        <w:rPr>
          <w:rFonts w:ascii="Times New Roman" w:hAnsi="Times New Roman"/>
          <w:sz w:val="24"/>
          <w:szCs w:val="24"/>
        </w:rPr>
        <w:t xml:space="preserve">     W czasie zajęć lekcyjnych lub warsztatowych nie potrafi usiedzieć w jednym miejscu. Wychodzi z ławki, chodzi po klasie, zadaje wkoło te same pytania dotyczące czasu trwania zajęć, rodzaju następnych itd. Samodzielnie potrafi popracować przez 5 – 10 minut. Na polecenie nauczyciela po pewnym czasie, na krótko, powraca do przerwanej czynności. </w:t>
      </w:r>
      <w:r w:rsidRPr="00AD62CF">
        <w:rPr>
          <w:rFonts w:ascii="Times New Roman" w:hAnsi="Times New Roman"/>
          <w:sz w:val="24"/>
          <w:szCs w:val="24"/>
        </w:rPr>
        <w:lastRenderedPageBreak/>
        <w:t xml:space="preserve">Rozpraszają go czynności i rzeczy znajdujące się w zasięgu jego oczu. Pomimo zakazu dotyka przedmiotów znajdujących się w zasięgu jego rąk, często należących do innych uczniów, co w konsekwencji doprowadza do sytuacji konfliktowych.  W czasie przerw śródlekcyjnych jest raczej samodzielny. Zna nazwy pomieszczeń w szkole: sale lekcyjne, toalety, sala gimnastyczna, biblioteka, szatnia. Samodzielnie przemieszcza się pomiędzy nimi po uzyskaniu informacji od nauczyciela, gdzie będą odbywać się następna zajęcia. </w:t>
      </w:r>
    </w:p>
    <w:p w:rsidR="00FC30EE" w:rsidRDefault="00296A6D" w:rsidP="00296A6D">
      <w:pPr>
        <w:spacing w:after="0" w:line="360" w:lineRule="auto"/>
        <w:jc w:val="both"/>
        <w:rPr>
          <w:rFonts w:ascii="Times New Roman" w:hAnsi="Times New Roman"/>
          <w:sz w:val="24"/>
          <w:szCs w:val="24"/>
          <w:lang w:eastAsia="pl-PL"/>
        </w:rPr>
      </w:pPr>
      <w:r w:rsidRPr="00AD62CF">
        <w:rPr>
          <w:rFonts w:ascii="Times New Roman" w:hAnsi="Times New Roman"/>
          <w:sz w:val="24"/>
          <w:szCs w:val="24"/>
          <w:lang w:eastAsia="pl-PL"/>
        </w:rPr>
        <w:t xml:space="preserve">     </w:t>
      </w:r>
      <w:r w:rsidR="00FC30EE">
        <w:rPr>
          <w:rFonts w:ascii="Times New Roman" w:hAnsi="Times New Roman"/>
          <w:sz w:val="24"/>
          <w:szCs w:val="24"/>
          <w:lang w:eastAsia="pl-PL"/>
        </w:rPr>
        <w:t>Tomek</w:t>
      </w:r>
      <w:r w:rsidR="00FC30EE" w:rsidRPr="00AD62CF">
        <w:rPr>
          <w:rFonts w:ascii="Times New Roman" w:hAnsi="Times New Roman"/>
          <w:sz w:val="24"/>
          <w:szCs w:val="24"/>
          <w:lang w:eastAsia="pl-PL"/>
        </w:rPr>
        <w:t xml:space="preserve"> </w:t>
      </w:r>
      <w:r w:rsidRPr="00AD62CF">
        <w:rPr>
          <w:rFonts w:ascii="Times New Roman" w:hAnsi="Times New Roman"/>
          <w:sz w:val="24"/>
          <w:szCs w:val="24"/>
          <w:lang w:eastAsia="pl-PL"/>
        </w:rPr>
        <w:t xml:space="preserve">przejawia małą zdolność do syntonii ze swoim otoczeniem społecznym. Trudno mu jest nawiązać stosunki przyjacielskie, gdyż nie zdaje sobie sprawy z rożnych, niezbędnych w przyjaźni subtelności zachowania się wobec innej osoby. Dziwaczność </w:t>
      </w:r>
      <w:r w:rsidRPr="00AD62CF">
        <w:rPr>
          <w:rFonts w:ascii="Times New Roman" w:hAnsi="Times New Roman"/>
          <w:sz w:val="24"/>
          <w:szCs w:val="24"/>
          <w:lang w:eastAsia="pl-PL"/>
        </w:rPr>
        <w:br/>
        <w:t xml:space="preserve">(np. stereotypia) i impulsywność w jego zachowaniu zniechęca rówieśników do wchodzenia z nim w bliskie kontakty koleżeńskie. Czasem próbuje nawiązać z nimi kontakt, lecz nie jest akceptowany. Jako przykład podam zaistniałą na zajęciach sytuację. </w:t>
      </w:r>
      <w:r w:rsidRPr="00AD62CF">
        <w:rPr>
          <w:rFonts w:ascii="Times New Roman" w:hAnsi="Times New Roman"/>
          <w:i/>
          <w:sz w:val="24"/>
          <w:szCs w:val="24"/>
          <w:lang w:eastAsia="pl-PL"/>
        </w:rPr>
        <w:t>D</w:t>
      </w:r>
      <w:r w:rsidRPr="00AD62CF">
        <w:rPr>
          <w:rFonts w:ascii="Times New Roman" w:hAnsi="Times New Roman"/>
          <w:i/>
          <w:sz w:val="24"/>
          <w:szCs w:val="24"/>
        </w:rPr>
        <w:t xml:space="preserve">waj koledzy z klasy bawią się ulubionymi figurkami dinozaurów. Na podłodze skonstruowali małą wyspę. Łukasz przechodząc bez słowa bierze jedną z zabawek. Na sprzeciw chłopców reaguje pytaniem ,,małe dinozaury?”. Nie zwraca figurki, lecz idzie dalej. </w:t>
      </w:r>
      <w:r w:rsidRPr="00AD62CF">
        <w:rPr>
          <w:rFonts w:ascii="Times New Roman" w:hAnsi="Times New Roman"/>
          <w:sz w:val="24"/>
          <w:szCs w:val="24"/>
          <w:lang w:eastAsia="pl-PL"/>
        </w:rPr>
        <w:t xml:space="preserve">Większość osób z klasy nie lubi go, ponieważ go nie rozumie.    </w:t>
      </w:r>
    </w:p>
    <w:p w:rsidR="00296A6D" w:rsidRPr="00AD62CF" w:rsidRDefault="00FC30EE" w:rsidP="00296A6D">
      <w:pPr>
        <w:spacing w:after="0" w:line="360" w:lineRule="auto"/>
        <w:jc w:val="both"/>
        <w:rPr>
          <w:rFonts w:ascii="Times New Roman" w:hAnsi="Times New Roman"/>
          <w:sz w:val="24"/>
          <w:szCs w:val="24"/>
        </w:rPr>
      </w:pPr>
      <w:r>
        <w:rPr>
          <w:rFonts w:ascii="Times New Roman" w:hAnsi="Times New Roman"/>
          <w:sz w:val="24"/>
          <w:szCs w:val="24"/>
          <w:lang w:eastAsia="pl-PL"/>
        </w:rPr>
        <w:t xml:space="preserve">     </w:t>
      </w:r>
      <w:r w:rsidR="00296A6D" w:rsidRPr="00AD62CF">
        <w:rPr>
          <w:rFonts w:ascii="Times New Roman" w:hAnsi="Times New Roman"/>
          <w:sz w:val="24"/>
          <w:szCs w:val="24"/>
          <w:lang w:eastAsia="pl-PL"/>
        </w:rPr>
        <w:t xml:space="preserve">Nie orientuje się w zasadach obowiązujących w zabawach i grach zespołowych. Zazwyczaj niewłaściwie reaguje na polecenia, zadaje pytania ,,nie na temat”, które zakłócają grę. Najlepiej funkcjonuje przy grze w karty ,,Piotruś”. Jest wtedy w stanie na dość długi okres czasu skupić swoją uwagę. Podczas zabawy stosuje liczne dygresje, co ją </w:t>
      </w:r>
      <w:r w:rsidR="00296A6D" w:rsidRPr="00AD62CF">
        <w:rPr>
          <w:rFonts w:ascii="Times New Roman" w:hAnsi="Times New Roman"/>
          <w:sz w:val="24"/>
          <w:szCs w:val="24"/>
          <w:lang w:eastAsia="pl-PL"/>
        </w:rPr>
        <w:br/>
        <w:t xml:space="preserve">w konsekwencji dezorganizuje. Nic więc dziwnego, że ma problemy z funkcjonowaniem w grupie. Negatywne reakcje na wszelkie zmiany (zwłaszcza szybkie) w otoczeniu, utrudniają mu włączanie się w różne sytuacje społeczne. Potrafi krótkotrwale współpracować, ale tylko z osobą dorosłą. </w:t>
      </w:r>
      <w:r w:rsidR="00296A6D" w:rsidRPr="00AD62CF">
        <w:rPr>
          <w:rFonts w:ascii="Times New Roman" w:hAnsi="Times New Roman"/>
          <w:i/>
          <w:sz w:val="24"/>
          <w:szCs w:val="24"/>
        </w:rPr>
        <w:t xml:space="preserve">Siedzimy przy stoliku, na którym stoi koszyk </w:t>
      </w:r>
      <w:r w:rsidR="00296A6D" w:rsidRPr="00AD62CF">
        <w:rPr>
          <w:rFonts w:ascii="Times New Roman" w:hAnsi="Times New Roman"/>
          <w:i/>
          <w:sz w:val="24"/>
          <w:szCs w:val="24"/>
        </w:rPr>
        <w:br/>
        <w:t xml:space="preserve">z pokrywą i leży trzy niewielkie zabawki. Chłopiec odpowiada jak się nazywają. Jedną </w:t>
      </w:r>
      <w:r w:rsidR="00296A6D" w:rsidRPr="00AD62CF">
        <w:rPr>
          <w:rFonts w:ascii="Times New Roman" w:hAnsi="Times New Roman"/>
          <w:i/>
          <w:sz w:val="24"/>
          <w:szCs w:val="24"/>
        </w:rPr>
        <w:br/>
        <w:t xml:space="preserve">z nich pokazuję mu na wysokości swoich oczu. Następnie chowam ją do koszyka. Na moje pytanie ,,Gdzie jest samochód?” chłopiec nie odpowiada lecz stwierdza ,,nie ma samochodu”. </w:t>
      </w:r>
      <w:r w:rsidR="00296A6D" w:rsidRPr="00AD62CF">
        <w:rPr>
          <w:rFonts w:ascii="Times New Roman" w:hAnsi="Times New Roman"/>
          <w:sz w:val="24"/>
          <w:szCs w:val="24"/>
        </w:rPr>
        <w:t xml:space="preserve">Aby zwrócić na siebie uwagę kolegów stosuje zachowania nieakceptowane społecznie: brzydkie słowa, przezwiska, groźby. Nigdy nie zauważono u niego agresji fizycznej. </w:t>
      </w:r>
    </w:p>
    <w:p w:rsidR="00296A6D" w:rsidRPr="00AD62CF" w:rsidRDefault="00296A6D" w:rsidP="00296A6D">
      <w:pPr>
        <w:spacing w:after="0" w:line="360" w:lineRule="auto"/>
        <w:jc w:val="both"/>
        <w:rPr>
          <w:rFonts w:ascii="Times New Roman" w:hAnsi="Times New Roman"/>
          <w:sz w:val="24"/>
          <w:szCs w:val="24"/>
        </w:rPr>
      </w:pPr>
      <w:r w:rsidRPr="00AD62CF">
        <w:rPr>
          <w:rFonts w:ascii="Times New Roman" w:hAnsi="Times New Roman"/>
          <w:sz w:val="24"/>
          <w:szCs w:val="24"/>
          <w:lang w:eastAsia="pl-PL"/>
        </w:rPr>
        <w:t xml:space="preserve">     Często, szczególnie podczas przerw, podchodzi do dyżurujących nauczycieli </w:t>
      </w:r>
      <w:r w:rsidRPr="00AD62CF">
        <w:rPr>
          <w:rFonts w:ascii="Times New Roman" w:hAnsi="Times New Roman"/>
          <w:sz w:val="24"/>
          <w:szCs w:val="24"/>
          <w:lang w:eastAsia="pl-PL"/>
        </w:rPr>
        <w:br/>
        <w:t xml:space="preserve">i podejmuje kontakt słowny. Często chwali się wytworami swoich prac na zajęciach, szczególnie modelami autobusów, które bardzo lubi. Oto zaistniała i zapamiętana przeze </w:t>
      </w:r>
      <w:r w:rsidRPr="00AD62CF">
        <w:rPr>
          <w:rFonts w:ascii="Times New Roman" w:hAnsi="Times New Roman"/>
          <w:sz w:val="24"/>
          <w:szCs w:val="24"/>
          <w:lang w:eastAsia="pl-PL"/>
        </w:rPr>
        <w:lastRenderedPageBreak/>
        <w:t xml:space="preserve">mnie sytuacja. </w:t>
      </w:r>
      <w:r w:rsidR="00FC30EE" w:rsidRPr="00FC30EE">
        <w:rPr>
          <w:rFonts w:ascii="Times New Roman" w:hAnsi="Times New Roman"/>
          <w:i/>
          <w:sz w:val="24"/>
          <w:szCs w:val="24"/>
          <w:lang w:eastAsia="pl-PL"/>
        </w:rPr>
        <w:t>Tomek</w:t>
      </w:r>
      <w:r w:rsidRPr="00AD62CF">
        <w:rPr>
          <w:rFonts w:ascii="Times New Roman" w:hAnsi="Times New Roman"/>
          <w:sz w:val="24"/>
          <w:szCs w:val="24"/>
          <w:lang w:eastAsia="pl-PL"/>
        </w:rPr>
        <w:t xml:space="preserve"> </w:t>
      </w:r>
      <w:r w:rsidRPr="00AD62CF">
        <w:rPr>
          <w:rFonts w:ascii="Times New Roman" w:hAnsi="Times New Roman"/>
          <w:i/>
          <w:sz w:val="24"/>
          <w:szCs w:val="24"/>
        </w:rPr>
        <w:t xml:space="preserve">pokazuje wykonany z kartonu autobus. Oglądam z zainteresowaniem i komentuję, że to pojazd przegubowy. Wskazuję mu, że składa się z dwóch części złączonych ze sobą. Patrzy, powtarza moje słowa poruszając zabawką. Podchodzi osoba trzecia, która włącza się do rozmowy, okazując zainteresowanie. Chłopiec nie reaguję. Odchodzi. </w:t>
      </w:r>
      <w:r w:rsidRPr="00AD62CF">
        <w:rPr>
          <w:rFonts w:ascii="Times New Roman" w:hAnsi="Times New Roman"/>
          <w:sz w:val="24"/>
          <w:szCs w:val="24"/>
        </w:rPr>
        <w:t xml:space="preserve">Można tu stwierdzić, że zbyt długo przedłużający się kontakt męczy go. Nie chce wtedy odpowiadać na pytania, ale bywa też, że staje się bardzo poirytowany a nawet agresywny. </w:t>
      </w:r>
    </w:p>
    <w:p w:rsidR="00296A6D" w:rsidRPr="00AD62CF" w:rsidRDefault="00296A6D" w:rsidP="00296A6D">
      <w:pPr>
        <w:spacing w:after="0" w:line="360" w:lineRule="auto"/>
        <w:jc w:val="both"/>
        <w:rPr>
          <w:rFonts w:ascii="Times New Roman" w:hAnsi="Times New Roman"/>
          <w:sz w:val="24"/>
          <w:szCs w:val="24"/>
        </w:rPr>
      </w:pPr>
      <w:r w:rsidRPr="00AD62CF">
        <w:rPr>
          <w:rFonts w:ascii="Times New Roman" w:hAnsi="Times New Roman"/>
          <w:sz w:val="24"/>
          <w:szCs w:val="24"/>
        </w:rPr>
        <w:t xml:space="preserve">     W czasie wyjść poza placówkę </w:t>
      </w:r>
      <w:r w:rsidR="00FC30EE">
        <w:rPr>
          <w:rFonts w:ascii="Times New Roman" w:hAnsi="Times New Roman"/>
          <w:sz w:val="24"/>
          <w:szCs w:val="24"/>
          <w:lang w:eastAsia="pl-PL"/>
        </w:rPr>
        <w:t>Tomek</w:t>
      </w:r>
      <w:r w:rsidRPr="00AD62CF">
        <w:rPr>
          <w:rFonts w:ascii="Times New Roman" w:hAnsi="Times New Roman"/>
          <w:sz w:val="24"/>
          <w:szCs w:val="24"/>
        </w:rPr>
        <w:t xml:space="preserve"> zna i realizuje sekwencję czynności właściwych w różnych miejscach użyteczności publicznej: kino, teatr, kościół oraz w takich sytuacjach jak jazda autobusem komunikacji miejskiej czy wspólne dokonywanie zakupów. Zazwyczaj zachowuje się poprawnie, ale zadaje przy tym bardzo dużo pytań, co często przyczynia się do dezorganizacji zaplanowanych działań. Wpływa to również niekorzystnie na atmosferę w grupie (większość pozostałych dzieci denerwuje się).</w:t>
      </w:r>
      <w:r w:rsidRPr="00AD62CF">
        <w:rPr>
          <w:rFonts w:ascii="Times New Roman" w:hAnsi="Times New Roman"/>
          <w:sz w:val="24"/>
          <w:szCs w:val="24"/>
        </w:rPr>
        <w:br/>
        <w:t xml:space="preserve">     Podczas spędzania czasu poza szkołą należy zwracać szczególną uwagę, aby chłopiec nie oddalał się od grupy oraz aby nie był zagrożeniem dla siebie i innych dzieci. </w:t>
      </w:r>
      <w:r w:rsidRPr="00AD62CF">
        <w:rPr>
          <w:rFonts w:ascii="Times New Roman" w:hAnsi="Times New Roman"/>
          <w:sz w:val="24"/>
          <w:szCs w:val="24"/>
        </w:rPr>
        <w:br/>
        <w:t xml:space="preserve">W sytuacjach pozaszkolnych nauczyciele powinni dążyć do integracji </w:t>
      </w:r>
      <w:r w:rsidR="00FC30EE">
        <w:rPr>
          <w:rFonts w:ascii="Times New Roman" w:hAnsi="Times New Roman"/>
          <w:sz w:val="24"/>
          <w:szCs w:val="24"/>
          <w:lang w:eastAsia="pl-PL"/>
        </w:rPr>
        <w:t>Tomka</w:t>
      </w:r>
      <w:r w:rsidRPr="00AD62CF">
        <w:rPr>
          <w:rFonts w:ascii="Times New Roman" w:hAnsi="Times New Roman"/>
          <w:sz w:val="24"/>
          <w:szCs w:val="24"/>
        </w:rPr>
        <w:t xml:space="preserve"> z zespołem klasowym, tak dostosowując program zajęć, aby chłopiec mógł brać w nich czynny udział. Ważna jest tu również właściwa organizacja czasu wolnego, pomoc w nawiązywaniu pozytywnych relacji z rówieśnikami, wspieranie w działaniach zespołowych </w:t>
      </w:r>
      <w:r w:rsidRPr="00AD62CF">
        <w:rPr>
          <w:rFonts w:ascii="Times New Roman" w:hAnsi="Times New Roman"/>
          <w:sz w:val="24"/>
          <w:szCs w:val="24"/>
        </w:rPr>
        <w:br/>
        <w:t xml:space="preserve">np. monitorowanie aktywności ucznia, włączanie do gier i zabaw zespołowych w znanej dziecku grupie rówieśniczej, budowanie pozytywnej samooceny. Należy poświęcać też więcej czasu na rozmowy z pozostałymi uczniami nad ich stosunkiem do </w:t>
      </w:r>
      <w:r w:rsidR="00FC30EE">
        <w:rPr>
          <w:rFonts w:ascii="Times New Roman" w:hAnsi="Times New Roman"/>
          <w:sz w:val="24"/>
          <w:szCs w:val="24"/>
          <w:lang w:eastAsia="pl-PL"/>
        </w:rPr>
        <w:t>Tomka</w:t>
      </w:r>
      <w:r w:rsidRPr="00AD62CF">
        <w:rPr>
          <w:rFonts w:ascii="Times New Roman" w:hAnsi="Times New Roman"/>
          <w:sz w:val="24"/>
          <w:szCs w:val="24"/>
        </w:rPr>
        <w:t xml:space="preserve"> oraz rozumieniem tego, że każdy człowiek jest inny i każdy zasługuje na szacunek. Dążyć do tworzenia w klasie atmosfery akceptacji i tolerancji.</w:t>
      </w:r>
    </w:p>
    <w:p w:rsidR="00DD11E3" w:rsidRDefault="00DD11E3" w:rsidP="00153571">
      <w:pPr>
        <w:spacing w:after="0" w:line="360" w:lineRule="auto"/>
        <w:jc w:val="both"/>
        <w:rPr>
          <w:rFonts w:ascii="Times New Roman" w:hAnsi="Times New Roman"/>
          <w:sz w:val="24"/>
          <w:szCs w:val="24"/>
          <w:lang w:eastAsia="pl-PL"/>
        </w:rPr>
      </w:pPr>
    </w:p>
    <w:p w:rsidR="00296A6D" w:rsidRPr="00153571" w:rsidRDefault="00153571" w:rsidP="00153571">
      <w:pPr>
        <w:spacing w:after="0" w:line="360" w:lineRule="auto"/>
        <w:jc w:val="both"/>
        <w:rPr>
          <w:rFonts w:ascii="Times New Roman" w:hAnsi="Times New Roman"/>
          <w:sz w:val="20"/>
          <w:szCs w:val="20"/>
        </w:rPr>
      </w:pPr>
      <w:r>
        <w:rPr>
          <w:rFonts w:ascii="Times New Roman" w:eastAsia="Times New Roman" w:hAnsi="Times New Roman"/>
          <w:b/>
          <w:sz w:val="24"/>
          <w:szCs w:val="24"/>
          <w:lang w:eastAsia="pl-PL"/>
        </w:rPr>
        <w:t xml:space="preserve">Wnioski </w:t>
      </w:r>
    </w:p>
    <w:p w:rsidR="00296A6D" w:rsidRPr="00AD62CF" w:rsidRDefault="00153571" w:rsidP="00296A6D">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Powyżej </w:t>
      </w:r>
      <w:r w:rsidR="00296A6D" w:rsidRPr="00AD62CF">
        <w:rPr>
          <w:rFonts w:ascii="Times New Roman" w:eastAsia="Times New Roman" w:hAnsi="Times New Roman"/>
          <w:sz w:val="24"/>
          <w:szCs w:val="24"/>
          <w:lang w:eastAsia="pl-PL"/>
        </w:rPr>
        <w:t xml:space="preserve">zaprezentowałam jak w środowisku szkolnym funkcjonuje chłopiec </w:t>
      </w:r>
      <w:r>
        <w:rPr>
          <w:rFonts w:ascii="Times New Roman" w:eastAsia="Times New Roman" w:hAnsi="Times New Roman"/>
          <w:sz w:val="24"/>
          <w:szCs w:val="24"/>
          <w:lang w:eastAsia="pl-PL"/>
        </w:rPr>
        <w:br/>
      </w:r>
      <w:r w:rsidR="00296A6D" w:rsidRPr="00AD62CF">
        <w:rPr>
          <w:rFonts w:ascii="Times New Roman" w:eastAsia="Times New Roman" w:hAnsi="Times New Roman"/>
          <w:sz w:val="24"/>
          <w:szCs w:val="24"/>
          <w:lang w:eastAsia="pl-PL"/>
        </w:rPr>
        <w:t xml:space="preserve">z niepełnosprawnością umysłową w stopniu umiarkowanym z autyzmem. Posłużyłam się w tym celu dostępną </w:t>
      </w:r>
      <w:r>
        <w:rPr>
          <w:rFonts w:ascii="Times New Roman" w:eastAsia="Times New Roman" w:hAnsi="Times New Roman"/>
          <w:sz w:val="24"/>
          <w:szCs w:val="24"/>
          <w:lang w:eastAsia="pl-PL"/>
        </w:rPr>
        <w:t xml:space="preserve">mi dokumentacją własnymi obserwacjami oraz rozmowami </w:t>
      </w:r>
      <w:r>
        <w:rPr>
          <w:rFonts w:ascii="Times New Roman" w:eastAsia="Times New Roman" w:hAnsi="Times New Roman"/>
          <w:sz w:val="24"/>
          <w:szCs w:val="24"/>
          <w:lang w:eastAsia="pl-PL"/>
        </w:rPr>
        <w:br/>
        <w:t>z nauczycielami</w:t>
      </w:r>
      <w:r w:rsidR="00296A6D" w:rsidRPr="00AD62CF">
        <w:rPr>
          <w:rFonts w:ascii="Times New Roman" w:eastAsia="Times New Roman" w:hAnsi="Times New Roman"/>
          <w:sz w:val="24"/>
          <w:szCs w:val="24"/>
          <w:lang w:eastAsia="pl-PL"/>
        </w:rPr>
        <w:t xml:space="preserve"> i specjalistami pracującymi z uczniem. Po wnikliwej analizie zebranego materiału empirycznego nasuwają się następujące spostrzeżenia.</w:t>
      </w:r>
    </w:p>
    <w:p w:rsidR="00296A6D" w:rsidRPr="00AD62CF" w:rsidRDefault="00296A6D" w:rsidP="00296A6D">
      <w:pPr>
        <w:spacing w:after="0" w:line="360" w:lineRule="auto"/>
        <w:jc w:val="both"/>
        <w:rPr>
          <w:rFonts w:ascii="Times New Roman" w:eastAsia="Times New Roman" w:hAnsi="Times New Roman"/>
          <w:sz w:val="24"/>
          <w:szCs w:val="24"/>
          <w:lang w:eastAsia="pl-PL"/>
        </w:rPr>
      </w:pPr>
      <w:r w:rsidRPr="00AD62CF">
        <w:rPr>
          <w:rFonts w:ascii="Times New Roman" w:eastAsia="Times New Roman" w:hAnsi="Times New Roman"/>
          <w:sz w:val="24"/>
          <w:szCs w:val="24"/>
          <w:lang w:eastAsia="pl-PL"/>
        </w:rPr>
        <w:t xml:space="preserve">Trudności </w:t>
      </w:r>
      <w:r w:rsidR="00FC30EE">
        <w:rPr>
          <w:rFonts w:ascii="Times New Roman" w:hAnsi="Times New Roman"/>
          <w:sz w:val="24"/>
          <w:szCs w:val="24"/>
          <w:lang w:eastAsia="pl-PL"/>
        </w:rPr>
        <w:t>Tomka</w:t>
      </w:r>
      <w:r w:rsidRPr="00AD62CF">
        <w:rPr>
          <w:rFonts w:ascii="Times New Roman" w:eastAsia="Times New Roman" w:hAnsi="Times New Roman"/>
          <w:sz w:val="24"/>
          <w:szCs w:val="24"/>
          <w:lang w:eastAsia="pl-PL"/>
        </w:rPr>
        <w:t xml:space="preserve"> dotyczą:</w:t>
      </w:r>
    </w:p>
    <w:p w:rsidR="00296A6D" w:rsidRPr="00AD62CF" w:rsidRDefault="00296A6D" w:rsidP="00296A6D">
      <w:pPr>
        <w:pStyle w:val="Akapitzlist"/>
        <w:numPr>
          <w:ilvl w:val="0"/>
          <w:numId w:val="16"/>
        </w:numPr>
        <w:spacing w:after="200" w:line="360" w:lineRule="auto"/>
        <w:jc w:val="both"/>
      </w:pPr>
      <w:proofErr w:type="spellStart"/>
      <w:r w:rsidRPr="00AD62CF">
        <w:t>Zachowań</w:t>
      </w:r>
      <w:proofErr w:type="spellEnd"/>
      <w:r w:rsidRPr="00AD62CF">
        <w:t xml:space="preserve"> zagrażających bezpieczeństwu własnemu lub innych uczniów.</w:t>
      </w:r>
    </w:p>
    <w:p w:rsidR="00296A6D" w:rsidRPr="00AD62CF" w:rsidRDefault="00296A6D" w:rsidP="00296A6D">
      <w:pPr>
        <w:pStyle w:val="Akapitzlist"/>
        <w:numPr>
          <w:ilvl w:val="0"/>
          <w:numId w:val="16"/>
        </w:numPr>
        <w:spacing w:after="200" w:line="360" w:lineRule="auto"/>
        <w:jc w:val="both"/>
      </w:pPr>
      <w:r w:rsidRPr="00AD62CF">
        <w:lastRenderedPageBreak/>
        <w:t>Dostosowania się do zasad panujących w grupie.</w:t>
      </w:r>
    </w:p>
    <w:p w:rsidR="00296A6D" w:rsidRPr="00AD62CF" w:rsidRDefault="00296A6D" w:rsidP="00296A6D">
      <w:pPr>
        <w:pStyle w:val="Akapitzlist"/>
        <w:numPr>
          <w:ilvl w:val="0"/>
          <w:numId w:val="16"/>
        </w:numPr>
        <w:spacing w:after="200" w:line="360" w:lineRule="auto"/>
        <w:jc w:val="both"/>
      </w:pPr>
      <w:r w:rsidRPr="00AD62CF">
        <w:t>Naiwności, nieodpowiedniego, jednostronnego zachowania się.</w:t>
      </w:r>
    </w:p>
    <w:p w:rsidR="00296A6D" w:rsidRPr="00AD62CF" w:rsidRDefault="00296A6D" w:rsidP="00296A6D">
      <w:pPr>
        <w:pStyle w:val="Akapitzlist"/>
        <w:numPr>
          <w:ilvl w:val="0"/>
          <w:numId w:val="16"/>
        </w:numPr>
        <w:spacing w:after="200" w:line="360" w:lineRule="auto"/>
        <w:jc w:val="both"/>
      </w:pPr>
      <w:r w:rsidRPr="00AD62CF">
        <w:t>Inicjowania i podtrzymywania interakcji.</w:t>
      </w:r>
    </w:p>
    <w:p w:rsidR="00296A6D" w:rsidRPr="00AD62CF" w:rsidRDefault="00296A6D" w:rsidP="00296A6D">
      <w:pPr>
        <w:pStyle w:val="Akapitzlist"/>
        <w:numPr>
          <w:ilvl w:val="0"/>
          <w:numId w:val="16"/>
        </w:numPr>
        <w:spacing w:after="200" w:line="360" w:lineRule="auto"/>
        <w:jc w:val="both"/>
      </w:pPr>
      <w:r w:rsidRPr="00AD62CF">
        <w:t xml:space="preserve">Trudności w przewidywaniu i rozumieniu swoich </w:t>
      </w:r>
      <w:proofErr w:type="spellStart"/>
      <w:r w:rsidRPr="00AD62CF">
        <w:t>zachowań</w:t>
      </w:r>
      <w:proofErr w:type="spellEnd"/>
      <w:r w:rsidRPr="00AD62CF">
        <w:t xml:space="preserve"> oraz </w:t>
      </w:r>
      <w:proofErr w:type="spellStart"/>
      <w:r w:rsidRPr="00AD62CF">
        <w:t>zachowań</w:t>
      </w:r>
      <w:proofErr w:type="spellEnd"/>
      <w:r w:rsidRPr="00AD62CF">
        <w:t xml:space="preserve"> innych oraz ich konsekwencji.</w:t>
      </w:r>
    </w:p>
    <w:p w:rsidR="00296A6D" w:rsidRPr="00AD62CF" w:rsidRDefault="00296A6D" w:rsidP="00296A6D">
      <w:pPr>
        <w:pStyle w:val="Akapitzlist"/>
        <w:numPr>
          <w:ilvl w:val="0"/>
          <w:numId w:val="16"/>
        </w:numPr>
        <w:spacing w:after="200" w:line="360" w:lineRule="auto"/>
        <w:jc w:val="both"/>
      </w:pPr>
      <w:r w:rsidRPr="00AD62CF">
        <w:t xml:space="preserve">Mylnego odczytywania </w:t>
      </w:r>
      <w:proofErr w:type="spellStart"/>
      <w:r w:rsidRPr="00AD62CF">
        <w:t>zachowań</w:t>
      </w:r>
      <w:proofErr w:type="spellEnd"/>
      <w:r w:rsidRPr="00AD62CF">
        <w:t>, gestów innych osób oraz braku rozumienia oczekiwań otoczenia, gdyż czasem nie rozumie on instrukcji i zasad wyrażanych werbalnie.</w:t>
      </w:r>
    </w:p>
    <w:p w:rsidR="00296A6D" w:rsidRPr="00AD62CF" w:rsidRDefault="00296A6D" w:rsidP="00296A6D">
      <w:pPr>
        <w:pStyle w:val="Akapitzlist"/>
        <w:numPr>
          <w:ilvl w:val="0"/>
          <w:numId w:val="16"/>
        </w:numPr>
        <w:spacing w:after="200" w:line="360" w:lineRule="auto"/>
        <w:jc w:val="both"/>
      </w:pPr>
      <w:r w:rsidRPr="00AD62CF">
        <w:t>Wykonywania poleceń i odpowiedzialności za swoje działania.</w:t>
      </w:r>
    </w:p>
    <w:p w:rsidR="00296A6D" w:rsidRPr="00AD62CF" w:rsidRDefault="00296A6D" w:rsidP="00296A6D">
      <w:pPr>
        <w:pStyle w:val="Akapitzlist"/>
        <w:numPr>
          <w:ilvl w:val="0"/>
          <w:numId w:val="16"/>
        </w:numPr>
        <w:spacing w:after="200" w:line="360" w:lineRule="auto"/>
        <w:jc w:val="both"/>
      </w:pPr>
      <w:r w:rsidRPr="00AD62CF">
        <w:t>Braku stanowczości.</w:t>
      </w:r>
    </w:p>
    <w:p w:rsidR="00296A6D" w:rsidRPr="00AD62CF" w:rsidRDefault="00296A6D" w:rsidP="00296A6D">
      <w:pPr>
        <w:pStyle w:val="Akapitzlist"/>
        <w:numPr>
          <w:ilvl w:val="0"/>
          <w:numId w:val="16"/>
        </w:numPr>
        <w:spacing w:after="200" w:line="360" w:lineRule="auto"/>
        <w:jc w:val="both"/>
      </w:pPr>
      <w:r w:rsidRPr="00AD62CF">
        <w:t xml:space="preserve">Nie domyślania się intencji na podstawie gestów. Bywa, że zareaguje gwałtownie lub agresywnie na zmianę rutynowej sytuacji, przekroczywszy granice osobistej przestrzeni innych. </w:t>
      </w:r>
    </w:p>
    <w:p w:rsidR="00296A6D" w:rsidRPr="00AD62CF" w:rsidRDefault="00296A6D" w:rsidP="00296A6D">
      <w:pPr>
        <w:pStyle w:val="Akapitzlist"/>
        <w:numPr>
          <w:ilvl w:val="0"/>
          <w:numId w:val="16"/>
        </w:numPr>
        <w:spacing w:after="200" w:line="360" w:lineRule="auto"/>
        <w:jc w:val="both"/>
      </w:pPr>
      <w:r w:rsidRPr="00AD62CF">
        <w:t xml:space="preserve">Problemów z rozpoznawaniem, rozumieniem i właściwym wyrażaniem swoich emocji oraz radzeniem sobie z emocjami innych. Wynika to z trudności </w:t>
      </w:r>
      <w:r w:rsidRPr="00AD62CF">
        <w:br/>
        <w:t>z rozpoznawaniem wyrazu twarzy innych osób oraz ich mowy ciała.</w:t>
      </w:r>
    </w:p>
    <w:p w:rsidR="00296A6D" w:rsidRPr="00AD62CF" w:rsidRDefault="00296A6D" w:rsidP="00296A6D">
      <w:pPr>
        <w:pStyle w:val="Akapitzlist"/>
        <w:numPr>
          <w:ilvl w:val="0"/>
          <w:numId w:val="16"/>
        </w:numPr>
        <w:spacing w:after="200" w:line="360" w:lineRule="auto"/>
        <w:jc w:val="both"/>
      </w:pPr>
      <w:r w:rsidRPr="00AD62CF">
        <w:t>Komunikacji językowej przejawiającej się między innymi niemożliwością opanowania pisania i czytania.</w:t>
      </w:r>
    </w:p>
    <w:p w:rsidR="00296A6D" w:rsidRPr="00AD62CF" w:rsidRDefault="00296A6D" w:rsidP="00296A6D">
      <w:pPr>
        <w:pStyle w:val="Akapitzlist"/>
        <w:numPr>
          <w:ilvl w:val="0"/>
          <w:numId w:val="16"/>
        </w:numPr>
        <w:spacing w:after="200" w:line="360" w:lineRule="auto"/>
        <w:jc w:val="both"/>
      </w:pPr>
      <w:r w:rsidRPr="00AD62CF">
        <w:t>Zaburzeń hiperkinetycznych, czyli nadmiernej ruchliwości, zdezorganizowanej, słabo kontrolowanej aktywności, problemów ze skupieniem uwagi, często skupienie na szczegółach i niedostrzeganie całości, braku wytrwałości w realizacji zadań wymagających zaangażowania poznawczego, tendencji do przechodzenia od jednej aktywności do drugiej bez ukończenia żadnej z nich.</w:t>
      </w:r>
    </w:p>
    <w:p w:rsidR="00296A6D" w:rsidRPr="00AD62CF" w:rsidRDefault="00296A6D" w:rsidP="00296A6D">
      <w:pPr>
        <w:pStyle w:val="Akapitzlist"/>
        <w:numPr>
          <w:ilvl w:val="0"/>
          <w:numId w:val="16"/>
        </w:numPr>
        <w:spacing w:after="200" w:line="360" w:lineRule="auto"/>
        <w:jc w:val="both"/>
      </w:pPr>
      <w:r w:rsidRPr="00AD62CF">
        <w:t xml:space="preserve">Rytuałów, schematyzmu, sztywności </w:t>
      </w:r>
      <w:proofErr w:type="spellStart"/>
      <w:r w:rsidRPr="00AD62CF">
        <w:t>zachowań</w:t>
      </w:r>
      <w:proofErr w:type="spellEnd"/>
      <w:r w:rsidRPr="00AD62CF">
        <w:t>, braku elastyczności w reagowaniu na nowe sytuacje, rutynę.</w:t>
      </w:r>
    </w:p>
    <w:p w:rsidR="00296A6D" w:rsidRPr="00AD62CF" w:rsidRDefault="00296A6D" w:rsidP="00296A6D">
      <w:pPr>
        <w:pStyle w:val="Akapitzlist"/>
        <w:numPr>
          <w:ilvl w:val="0"/>
          <w:numId w:val="16"/>
        </w:numPr>
        <w:spacing w:after="200" w:line="360" w:lineRule="auto"/>
        <w:jc w:val="both"/>
      </w:pPr>
      <w:r w:rsidRPr="00AD62CF">
        <w:t>Lęku, niechęci do zaakceptowania zmian.</w:t>
      </w:r>
    </w:p>
    <w:p w:rsidR="00296A6D" w:rsidRPr="00AD62CF" w:rsidRDefault="00296A6D" w:rsidP="00296A6D">
      <w:pPr>
        <w:pStyle w:val="Akapitzlist"/>
        <w:numPr>
          <w:ilvl w:val="0"/>
          <w:numId w:val="16"/>
        </w:numPr>
        <w:spacing w:after="200" w:line="360" w:lineRule="auto"/>
        <w:jc w:val="both"/>
      </w:pPr>
      <w:r w:rsidRPr="00AD62CF">
        <w:t>Planowania czynności – ustalenie kolejności działań, zrozumienie celu działania</w:t>
      </w:r>
      <w:r w:rsidRPr="00AD62CF">
        <w:br/>
        <w:t xml:space="preserve"> i dążenie do efektu końcowego.</w:t>
      </w:r>
    </w:p>
    <w:p w:rsidR="00296A6D" w:rsidRPr="00AD62CF" w:rsidRDefault="00296A6D" w:rsidP="00296A6D">
      <w:pPr>
        <w:pStyle w:val="Akapitzlist"/>
        <w:numPr>
          <w:ilvl w:val="0"/>
          <w:numId w:val="16"/>
        </w:numPr>
        <w:spacing w:after="200" w:line="360" w:lineRule="auto"/>
        <w:jc w:val="both"/>
      </w:pPr>
      <w:r w:rsidRPr="00AD62CF">
        <w:t>Gwałtownych reakcji, wybuchowości, autoagresji.</w:t>
      </w:r>
    </w:p>
    <w:p w:rsidR="00296A6D" w:rsidRPr="00AD62CF" w:rsidRDefault="00296A6D" w:rsidP="00296A6D">
      <w:pPr>
        <w:pStyle w:val="Akapitzlist"/>
        <w:numPr>
          <w:ilvl w:val="0"/>
          <w:numId w:val="16"/>
        </w:numPr>
        <w:spacing w:line="360" w:lineRule="auto"/>
        <w:ind w:left="714" w:hanging="357"/>
        <w:jc w:val="both"/>
      </w:pPr>
      <w:r w:rsidRPr="00AD62CF">
        <w:t>Szczególnych, wybiórczych zainteresowań.</w:t>
      </w:r>
    </w:p>
    <w:p w:rsidR="00296A6D" w:rsidRPr="00AD62CF" w:rsidRDefault="00296A6D" w:rsidP="00296A6D">
      <w:pPr>
        <w:pStyle w:val="Akapitzlist"/>
        <w:spacing w:line="360" w:lineRule="auto"/>
        <w:ind w:left="0"/>
        <w:jc w:val="both"/>
      </w:pPr>
      <w:r w:rsidRPr="00AD62CF">
        <w:t xml:space="preserve">     Ogromne znaczenie dla uspołecznienia </w:t>
      </w:r>
      <w:r w:rsidR="00FC30EE">
        <w:t>Tomka</w:t>
      </w:r>
      <w:r w:rsidRPr="00AD62CF">
        <w:t xml:space="preserve"> ma regularne uczęszczanie do szkoły oraz kontakt z nauczycielami, specjalistami oraz kolegami z klasy. Należy go w dalszym </w:t>
      </w:r>
      <w:r w:rsidRPr="00AD62CF">
        <w:lastRenderedPageBreak/>
        <w:t xml:space="preserve">ciągu przyzwyczajać do dłuższego przebywania z rówieśnikami, wchodzenia z nimi </w:t>
      </w:r>
      <w:r w:rsidRPr="00AD62CF">
        <w:br/>
        <w:t xml:space="preserve">w różne relacje, odczuwania wśród nich poczucia bezpieczeństwa i uwalniania się od potrzeby stałej obecności osoby dorosłej. Taktowne odwoływanie się w rozmowach </w:t>
      </w:r>
      <w:r w:rsidRPr="00AD62CF">
        <w:br/>
        <w:t xml:space="preserve">z chłopcem do wzorów </w:t>
      </w:r>
      <w:proofErr w:type="spellStart"/>
      <w:r w:rsidRPr="00AD62CF">
        <w:t>zachowań</w:t>
      </w:r>
      <w:proofErr w:type="spellEnd"/>
      <w:r w:rsidRPr="00AD62CF">
        <w:t xml:space="preserve"> i opinii rówieśników może być z powodzeniem wykorzystane w jego aktualnym okresie rozwojowym. Jest to, bowiem okres wzrostu znaczenia grupy rówieśniczej w życiu i rozwoju nastolatka i naturalnej u niego potrzeby przynależności do tej grupy. Niezbędna jest również jeszcze większa troska nauczycieli </w:t>
      </w:r>
      <w:r w:rsidRPr="00AD62CF">
        <w:br/>
        <w:t>o to, by rówieśnicy z</w:t>
      </w:r>
      <w:r w:rsidR="00DD11E3">
        <w:t xml:space="preserve"> klasy częściej włączali Tomka</w:t>
      </w:r>
      <w:bookmarkStart w:id="0" w:name="_GoBack"/>
      <w:bookmarkEnd w:id="0"/>
      <w:r w:rsidRPr="00AD62CF">
        <w:t xml:space="preserve"> w swoje zajęcia i zabawy. Wielce pozytywną rolę mogłoby spełnić nawiązanie więzi koleżeńskiej z chłopcem przez jedno czy więcej dzieci. </w:t>
      </w:r>
    </w:p>
    <w:p w:rsidR="00296A6D" w:rsidRPr="00AD62CF" w:rsidRDefault="00296A6D" w:rsidP="00296A6D">
      <w:pPr>
        <w:pStyle w:val="Akapitzlist"/>
        <w:spacing w:line="360" w:lineRule="auto"/>
        <w:ind w:left="0"/>
        <w:jc w:val="both"/>
      </w:pPr>
    </w:p>
    <w:p w:rsidR="00296A6D" w:rsidRPr="00AD62CF" w:rsidRDefault="00296A6D" w:rsidP="00296A6D">
      <w:pPr>
        <w:spacing w:line="360" w:lineRule="auto"/>
        <w:jc w:val="both"/>
        <w:rPr>
          <w:rFonts w:ascii="Times New Roman" w:hAnsi="Times New Roman"/>
          <w:b/>
          <w:sz w:val="24"/>
          <w:szCs w:val="24"/>
          <w:lang w:eastAsia="pl-PL"/>
        </w:rPr>
      </w:pPr>
      <w:r w:rsidRPr="00AD62CF">
        <w:rPr>
          <w:rFonts w:ascii="Times New Roman" w:hAnsi="Times New Roman"/>
          <w:b/>
          <w:sz w:val="24"/>
          <w:szCs w:val="24"/>
          <w:lang w:eastAsia="pl-PL"/>
        </w:rPr>
        <w:t>Bibliografia</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r w:rsidRPr="00AD62CF">
        <w:rPr>
          <w:rFonts w:ascii="Times New Roman" w:hAnsi="Times New Roman"/>
          <w:sz w:val="24"/>
          <w:szCs w:val="24"/>
          <w:lang w:eastAsia="pl-PL"/>
        </w:rPr>
        <w:t xml:space="preserve">Asperger H., </w:t>
      </w:r>
      <w:r w:rsidRPr="00AD62CF">
        <w:rPr>
          <w:rFonts w:ascii="Times New Roman" w:hAnsi="Times New Roman"/>
          <w:i/>
          <w:sz w:val="24"/>
          <w:szCs w:val="24"/>
          <w:lang w:eastAsia="pl-PL"/>
        </w:rPr>
        <w:t>Psychopatia autystyczna okresu dzieciństwa</w:t>
      </w:r>
      <w:r w:rsidRPr="00AD62CF">
        <w:rPr>
          <w:rFonts w:ascii="Times New Roman" w:hAnsi="Times New Roman"/>
          <w:sz w:val="24"/>
          <w:szCs w:val="24"/>
          <w:lang w:eastAsia="pl-PL"/>
        </w:rPr>
        <w:t xml:space="preserve">, w: </w:t>
      </w:r>
      <w:proofErr w:type="spellStart"/>
      <w:r w:rsidRPr="00AD62CF">
        <w:rPr>
          <w:rFonts w:ascii="Times New Roman" w:hAnsi="Times New Roman"/>
          <w:sz w:val="24"/>
          <w:szCs w:val="24"/>
          <w:lang w:eastAsia="pl-PL"/>
        </w:rPr>
        <w:t>Frith</w:t>
      </w:r>
      <w:proofErr w:type="spellEnd"/>
      <w:r w:rsidRPr="00AD62CF">
        <w:rPr>
          <w:rFonts w:ascii="Times New Roman" w:hAnsi="Times New Roman"/>
          <w:sz w:val="24"/>
          <w:szCs w:val="24"/>
          <w:lang w:eastAsia="pl-PL"/>
        </w:rPr>
        <w:t xml:space="preserve"> U. (red.), </w:t>
      </w:r>
      <w:r w:rsidRPr="00AD62CF">
        <w:rPr>
          <w:rFonts w:ascii="Times New Roman" w:hAnsi="Times New Roman"/>
          <w:i/>
          <w:sz w:val="24"/>
          <w:szCs w:val="24"/>
          <w:lang w:eastAsia="pl-PL"/>
        </w:rPr>
        <w:t>Autyzm i zespół Aspergera</w:t>
      </w:r>
      <w:r w:rsidRPr="00AD62CF">
        <w:rPr>
          <w:rFonts w:ascii="Times New Roman" w:hAnsi="Times New Roman"/>
          <w:sz w:val="24"/>
          <w:szCs w:val="24"/>
          <w:lang w:eastAsia="pl-PL"/>
        </w:rPr>
        <w:t>, Wydawnictwo Lekarskie PZWL, Warszawa 2005,</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proofErr w:type="spellStart"/>
      <w:r w:rsidRPr="00AD62CF">
        <w:rPr>
          <w:rFonts w:ascii="Times New Roman" w:hAnsi="Times New Roman"/>
          <w:sz w:val="24"/>
          <w:szCs w:val="24"/>
          <w:lang w:eastAsia="pl-PL"/>
        </w:rPr>
        <w:t>Cotugno</w:t>
      </w:r>
      <w:proofErr w:type="spellEnd"/>
      <w:r w:rsidRPr="00AD62CF">
        <w:rPr>
          <w:rFonts w:ascii="Times New Roman" w:hAnsi="Times New Roman"/>
          <w:sz w:val="24"/>
          <w:szCs w:val="24"/>
          <w:lang w:eastAsia="pl-PL"/>
        </w:rPr>
        <w:t xml:space="preserve"> A., </w:t>
      </w:r>
      <w:r w:rsidRPr="00AD62CF">
        <w:rPr>
          <w:rFonts w:ascii="Times New Roman" w:hAnsi="Times New Roman"/>
          <w:i/>
          <w:sz w:val="24"/>
          <w:szCs w:val="24"/>
          <w:lang w:eastAsia="pl-PL"/>
        </w:rPr>
        <w:t xml:space="preserve">jak kształtować umiejętności społeczne, </w:t>
      </w:r>
      <w:r w:rsidRPr="00AD62CF">
        <w:rPr>
          <w:rFonts w:ascii="Times New Roman" w:hAnsi="Times New Roman"/>
          <w:sz w:val="24"/>
          <w:szCs w:val="24"/>
        </w:rPr>
        <w:t>Wyd. Fraszka Edukacyjna, Warszawa 2010</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proofErr w:type="spellStart"/>
      <w:r w:rsidRPr="00AD62CF">
        <w:rPr>
          <w:rFonts w:ascii="Times New Roman" w:hAnsi="Times New Roman"/>
          <w:sz w:val="24"/>
          <w:szCs w:val="24"/>
          <w:lang w:eastAsia="pl-PL"/>
        </w:rPr>
        <w:t>Dijkxhoorn</w:t>
      </w:r>
      <w:proofErr w:type="spellEnd"/>
      <w:r w:rsidRPr="00AD62CF">
        <w:rPr>
          <w:rFonts w:ascii="Times New Roman" w:hAnsi="Times New Roman"/>
          <w:sz w:val="24"/>
          <w:szCs w:val="24"/>
          <w:lang w:eastAsia="pl-PL"/>
        </w:rPr>
        <w:t xml:space="preserve"> Y., </w:t>
      </w:r>
      <w:r w:rsidRPr="00AD62CF">
        <w:rPr>
          <w:rFonts w:ascii="Times New Roman" w:hAnsi="Times New Roman"/>
          <w:i/>
          <w:sz w:val="24"/>
          <w:szCs w:val="24"/>
          <w:lang w:eastAsia="pl-PL"/>
        </w:rPr>
        <w:t>Czym jest autyzm?,</w:t>
      </w:r>
      <w:r w:rsidRPr="00AD62CF">
        <w:rPr>
          <w:rFonts w:ascii="Times New Roman" w:hAnsi="Times New Roman"/>
          <w:sz w:val="24"/>
          <w:szCs w:val="24"/>
          <w:lang w:eastAsia="pl-PL"/>
        </w:rPr>
        <w:t xml:space="preserve"> w: </w:t>
      </w:r>
      <w:proofErr w:type="spellStart"/>
      <w:r w:rsidRPr="00AD62CF">
        <w:rPr>
          <w:rFonts w:ascii="Times New Roman" w:hAnsi="Times New Roman"/>
          <w:sz w:val="24"/>
          <w:szCs w:val="24"/>
          <w:lang w:eastAsia="pl-PL"/>
        </w:rPr>
        <w:t>Wroniszewska</w:t>
      </w:r>
      <w:proofErr w:type="spellEnd"/>
      <w:r w:rsidRPr="00AD62CF">
        <w:rPr>
          <w:rFonts w:ascii="Times New Roman" w:hAnsi="Times New Roman"/>
          <w:sz w:val="24"/>
          <w:szCs w:val="24"/>
          <w:lang w:eastAsia="pl-PL"/>
        </w:rPr>
        <w:t xml:space="preserve"> M. (red.), </w:t>
      </w:r>
      <w:r w:rsidRPr="00AD62CF">
        <w:rPr>
          <w:rFonts w:ascii="Times New Roman" w:hAnsi="Times New Roman"/>
          <w:i/>
          <w:sz w:val="24"/>
          <w:szCs w:val="24"/>
          <w:lang w:eastAsia="pl-PL"/>
        </w:rPr>
        <w:t>Autyzm. Zasady dobrej praktyki w zapobieganiu przemocy,</w:t>
      </w:r>
      <w:r w:rsidRPr="00AD62CF">
        <w:rPr>
          <w:rFonts w:ascii="Times New Roman" w:hAnsi="Times New Roman"/>
          <w:sz w:val="24"/>
          <w:szCs w:val="24"/>
          <w:lang w:eastAsia="pl-PL"/>
        </w:rPr>
        <w:t xml:space="preserve"> Fundacja SYNAPSIS, Warszawa 2003</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r w:rsidRPr="00AD62CF">
        <w:rPr>
          <w:rFonts w:ascii="Times New Roman" w:hAnsi="Times New Roman"/>
          <w:sz w:val="24"/>
          <w:szCs w:val="24"/>
          <w:lang w:eastAsia="pl-PL"/>
        </w:rPr>
        <w:t>Hamer H.,</w:t>
      </w:r>
      <w:r w:rsidRPr="00AD62CF">
        <w:rPr>
          <w:rFonts w:ascii="Times New Roman" w:hAnsi="Times New Roman"/>
          <w:i/>
          <w:sz w:val="24"/>
          <w:szCs w:val="24"/>
          <w:lang w:eastAsia="pl-PL"/>
        </w:rPr>
        <w:t xml:space="preserve"> Rozwój umiejętności społecznych. Jak skutecznie dyskutować </w:t>
      </w:r>
      <w:r w:rsidRPr="00AD62CF">
        <w:rPr>
          <w:rFonts w:ascii="Times New Roman" w:hAnsi="Times New Roman"/>
          <w:i/>
          <w:sz w:val="24"/>
          <w:szCs w:val="24"/>
          <w:lang w:eastAsia="pl-PL"/>
        </w:rPr>
        <w:br/>
        <w:t xml:space="preserve">i współpracować, </w:t>
      </w:r>
      <w:r w:rsidRPr="00AD62CF">
        <w:rPr>
          <w:rFonts w:ascii="Times New Roman" w:hAnsi="Times New Roman"/>
          <w:sz w:val="24"/>
          <w:szCs w:val="24"/>
          <w:lang w:eastAsia="pl-PL"/>
        </w:rPr>
        <w:t xml:space="preserve">Wyd. </w:t>
      </w:r>
      <w:proofErr w:type="spellStart"/>
      <w:r w:rsidRPr="00AD62CF">
        <w:rPr>
          <w:rFonts w:ascii="Times New Roman" w:hAnsi="Times New Roman"/>
          <w:sz w:val="24"/>
          <w:szCs w:val="24"/>
          <w:lang w:eastAsia="pl-PL"/>
        </w:rPr>
        <w:t>Veda</w:t>
      </w:r>
      <w:proofErr w:type="spellEnd"/>
      <w:r w:rsidRPr="00AD62CF">
        <w:rPr>
          <w:rFonts w:ascii="Times New Roman" w:hAnsi="Times New Roman"/>
          <w:sz w:val="24"/>
          <w:szCs w:val="24"/>
          <w:lang w:eastAsia="pl-PL"/>
        </w:rPr>
        <w:t>, Warszawa 1999</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proofErr w:type="spellStart"/>
      <w:r w:rsidRPr="00AD62CF">
        <w:rPr>
          <w:rFonts w:ascii="Times New Roman" w:hAnsi="Times New Roman"/>
          <w:sz w:val="24"/>
          <w:szCs w:val="24"/>
        </w:rPr>
        <w:t>Kossewska</w:t>
      </w:r>
      <w:proofErr w:type="spellEnd"/>
      <w:r w:rsidRPr="00AD62CF">
        <w:rPr>
          <w:rFonts w:ascii="Times New Roman" w:hAnsi="Times New Roman"/>
          <w:sz w:val="24"/>
          <w:szCs w:val="24"/>
        </w:rPr>
        <w:t xml:space="preserve"> J., </w:t>
      </w:r>
      <w:r w:rsidRPr="00AD62CF">
        <w:rPr>
          <w:rFonts w:ascii="Times New Roman" w:hAnsi="Times New Roman"/>
          <w:i/>
          <w:sz w:val="24"/>
          <w:szCs w:val="24"/>
        </w:rPr>
        <w:t>Kompleksowe wspomaganie rozwoju uczniów z autyzmem</w:t>
      </w:r>
      <w:r w:rsidRPr="00AD62CF">
        <w:rPr>
          <w:rFonts w:ascii="Times New Roman" w:hAnsi="Times New Roman"/>
          <w:i/>
          <w:sz w:val="24"/>
          <w:szCs w:val="24"/>
        </w:rPr>
        <w:br/>
        <w:t xml:space="preserve"> i zaburzeniami pokrewnymi., </w:t>
      </w:r>
      <w:r w:rsidRPr="00AD62CF">
        <w:rPr>
          <w:rFonts w:ascii="Times New Roman" w:hAnsi="Times New Roman"/>
          <w:sz w:val="24"/>
          <w:szCs w:val="24"/>
        </w:rPr>
        <w:t>Wyd. Impuls, Kraków 2009</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r w:rsidRPr="00AD62CF">
        <w:rPr>
          <w:rFonts w:ascii="Times New Roman" w:hAnsi="Times New Roman"/>
          <w:sz w:val="24"/>
          <w:szCs w:val="24"/>
          <w:lang w:eastAsia="pl-PL"/>
        </w:rPr>
        <w:t xml:space="preserve">Kruk – Lasocka J., </w:t>
      </w:r>
      <w:r w:rsidRPr="00AD62CF">
        <w:rPr>
          <w:rFonts w:ascii="Times New Roman" w:hAnsi="Times New Roman"/>
          <w:i/>
          <w:sz w:val="24"/>
          <w:szCs w:val="24"/>
          <w:lang w:eastAsia="pl-PL"/>
        </w:rPr>
        <w:t>Autyzm a oligofrenia</w:t>
      </w:r>
      <w:r w:rsidRPr="00AD62CF">
        <w:rPr>
          <w:rFonts w:ascii="Times New Roman" w:hAnsi="Times New Roman"/>
          <w:sz w:val="24"/>
          <w:szCs w:val="24"/>
          <w:lang w:eastAsia="pl-PL"/>
        </w:rPr>
        <w:t xml:space="preserve">, „Szkoła Specjalna”, 1994 nr 4 </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proofErr w:type="spellStart"/>
      <w:r w:rsidRPr="00AD62CF">
        <w:rPr>
          <w:rFonts w:ascii="Times New Roman" w:hAnsi="Times New Roman"/>
          <w:sz w:val="24"/>
          <w:szCs w:val="24"/>
          <w:lang w:eastAsia="pl-PL"/>
        </w:rPr>
        <w:t>Maciarz</w:t>
      </w:r>
      <w:proofErr w:type="spellEnd"/>
      <w:r w:rsidRPr="00AD62CF">
        <w:rPr>
          <w:rFonts w:ascii="Times New Roman" w:hAnsi="Times New Roman"/>
          <w:sz w:val="24"/>
          <w:szCs w:val="24"/>
          <w:lang w:eastAsia="pl-PL"/>
        </w:rPr>
        <w:t xml:space="preserve"> A, </w:t>
      </w:r>
      <w:proofErr w:type="spellStart"/>
      <w:r w:rsidRPr="00AD62CF">
        <w:rPr>
          <w:rFonts w:ascii="Times New Roman" w:hAnsi="Times New Roman"/>
          <w:sz w:val="24"/>
          <w:szCs w:val="24"/>
          <w:lang w:eastAsia="pl-PL"/>
        </w:rPr>
        <w:t>Draua</w:t>
      </w:r>
      <w:proofErr w:type="spellEnd"/>
      <w:r w:rsidRPr="00AD62CF">
        <w:rPr>
          <w:rFonts w:ascii="Times New Roman" w:hAnsi="Times New Roman"/>
          <w:sz w:val="24"/>
          <w:szCs w:val="24"/>
          <w:lang w:eastAsia="pl-PL"/>
        </w:rPr>
        <w:t xml:space="preserve"> D, </w:t>
      </w:r>
      <w:r w:rsidRPr="00AD62CF">
        <w:rPr>
          <w:rFonts w:ascii="Times New Roman" w:hAnsi="Times New Roman"/>
          <w:i/>
          <w:sz w:val="24"/>
          <w:szCs w:val="24"/>
          <w:lang w:eastAsia="pl-PL"/>
        </w:rPr>
        <w:t xml:space="preserve">Dziecko autystyczne z zespołem Aspergera, </w:t>
      </w:r>
      <w:r w:rsidRPr="00AD62CF">
        <w:rPr>
          <w:rFonts w:ascii="Times New Roman" w:hAnsi="Times New Roman"/>
          <w:sz w:val="24"/>
          <w:szCs w:val="24"/>
          <w:lang w:eastAsia="pl-PL"/>
        </w:rPr>
        <w:t>Wyd. Impuls, Kraków 2007</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r w:rsidRPr="00AD62CF">
        <w:rPr>
          <w:rFonts w:ascii="Times New Roman" w:hAnsi="Times New Roman"/>
          <w:sz w:val="24"/>
          <w:szCs w:val="24"/>
          <w:lang w:eastAsia="pl-PL"/>
        </w:rPr>
        <w:t xml:space="preserve">Markiewicz K., </w:t>
      </w:r>
      <w:r w:rsidRPr="00AD62CF">
        <w:rPr>
          <w:rFonts w:ascii="Times New Roman" w:hAnsi="Times New Roman"/>
          <w:i/>
          <w:sz w:val="24"/>
          <w:szCs w:val="24"/>
          <w:lang w:eastAsia="pl-PL"/>
        </w:rPr>
        <w:t xml:space="preserve">Możliwości komunikacyjne dzieci autystycznych, </w:t>
      </w:r>
      <w:r w:rsidRPr="00AD62CF">
        <w:rPr>
          <w:rFonts w:ascii="Times New Roman" w:hAnsi="Times New Roman"/>
          <w:sz w:val="24"/>
          <w:szCs w:val="24"/>
          <w:lang w:eastAsia="pl-PL"/>
        </w:rPr>
        <w:t>Wyd. UMCS, Lublin 2004</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proofErr w:type="spellStart"/>
      <w:r w:rsidRPr="00AD62CF">
        <w:rPr>
          <w:rFonts w:ascii="Times New Roman" w:hAnsi="Times New Roman"/>
          <w:sz w:val="24"/>
          <w:szCs w:val="24"/>
          <w:lang w:eastAsia="pl-PL"/>
        </w:rPr>
        <w:t>Olechowicz</w:t>
      </w:r>
      <w:proofErr w:type="spellEnd"/>
      <w:r w:rsidRPr="00AD62CF">
        <w:rPr>
          <w:rFonts w:ascii="Times New Roman" w:hAnsi="Times New Roman"/>
          <w:sz w:val="24"/>
          <w:szCs w:val="24"/>
          <w:lang w:eastAsia="pl-PL"/>
        </w:rPr>
        <w:t xml:space="preserve"> H. </w:t>
      </w:r>
      <w:r w:rsidRPr="00AD62CF">
        <w:rPr>
          <w:rFonts w:ascii="Times New Roman" w:hAnsi="Times New Roman"/>
          <w:i/>
          <w:sz w:val="24"/>
          <w:szCs w:val="24"/>
          <w:lang w:eastAsia="pl-PL"/>
        </w:rPr>
        <w:t xml:space="preserve">Wokół autyzmu. Fakty, skojarzenia, refleksje, </w:t>
      </w:r>
      <w:r w:rsidRPr="00AD62CF">
        <w:rPr>
          <w:rFonts w:ascii="Times New Roman" w:hAnsi="Times New Roman"/>
          <w:sz w:val="24"/>
          <w:szCs w:val="24"/>
          <w:lang w:eastAsia="pl-PL"/>
        </w:rPr>
        <w:t xml:space="preserve">WSiP, </w:t>
      </w:r>
      <w:r w:rsidRPr="00AD62CF">
        <w:rPr>
          <w:rFonts w:ascii="Times New Roman" w:hAnsi="Times New Roman"/>
          <w:sz w:val="24"/>
          <w:szCs w:val="24"/>
          <w:lang w:eastAsia="pl-PL"/>
        </w:rPr>
        <w:br/>
        <w:t>Warszawa 2004</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r w:rsidRPr="00AD62CF">
        <w:rPr>
          <w:rFonts w:ascii="Times New Roman" w:hAnsi="Times New Roman"/>
          <w:sz w:val="24"/>
          <w:szCs w:val="24"/>
          <w:lang w:eastAsia="pl-PL"/>
        </w:rPr>
        <w:t xml:space="preserve">Pióro B, </w:t>
      </w:r>
      <w:r w:rsidRPr="00AD62CF">
        <w:rPr>
          <w:rFonts w:ascii="Times New Roman" w:hAnsi="Times New Roman"/>
          <w:i/>
          <w:sz w:val="24"/>
          <w:szCs w:val="24"/>
          <w:lang w:eastAsia="pl-PL"/>
        </w:rPr>
        <w:t>Czy kochasz Małego Misia. O wychowaniu dziecka z zespołem Aspergera</w:t>
      </w:r>
      <w:r w:rsidRPr="00AD62CF">
        <w:rPr>
          <w:rFonts w:ascii="Times New Roman" w:hAnsi="Times New Roman"/>
          <w:sz w:val="24"/>
          <w:szCs w:val="24"/>
          <w:lang w:eastAsia="pl-PL"/>
        </w:rPr>
        <w:t>, Wyd. Impuls, Kraków 2012</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r w:rsidRPr="00AD62CF">
        <w:rPr>
          <w:rFonts w:ascii="Times New Roman" w:hAnsi="Times New Roman"/>
          <w:sz w:val="24"/>
          <w:szCs w:val="24"/>
          <w:lang w:eastAsia="pl-PL"/>
        </w:rPr>
        <w:t xml:space="preserve">Pisula E, </w:t>
      </w:r>
      <w:r w:rsidRPr="00AD62CF">
        <w:rPr>
          <w:rFonts w:ascii="Times New Roman" w:hAnsi="Times New Roman"/>
          <w:i/>
          <w:sz w:val="24"/>
          <w:szCs w:val="24"/>
          <w:lang w:eastAsia="pl-PL"/>
        </w:rPr>
        <w:t xml:space="preserve">Autyzm, przyczyny, symptomy, terapia, </w:t>
      </w:r>
      <w:r w:rsidRPr="00AD62CF">
        <w:rPr>
          <w:rFonts w:ascii="Times New Roman" w:hAnsi="Times New Roman"/>
          <w:sz w:val="24"/>
          <w:szCs w:val="24"/>
          <w:lang w:eastAsia="pl-PL"/>
        </w:rPr>
        <w:t>Wyd. Harmonia, Gdańsk 2012</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r w:rsidRPr="00AD62CF">
        <w:rPr>
          <w:rFonts w:ascii="Times New Roman" w:hAnsi="Times New Roman"/>
          <w:sz w:val="24"/>
          <w:szCs w:val="24"/>
          <w:lang w:eastAsia="pl-PL"/>
        </w:rPr>
        <w:lastRenderedPageBreak/>
        <w:t xml:space="preserve">Pisula E, </w:t>
      </w:r>
      <w:r w:rsidRPr="00AD62CF">
        <w:rPr>
          <w:rFonts w:ascii="Times New Roman" w:hAnsi="Times New Roman"/>
          <w:i/>
          <w:sz w:val="24"/>
          <w:szCs w:val="24"/>
          <w:lang w:eastAsia="pl-PL"/>
        </w:rPr>
        <w:t xml:space="preserve">Autyzm. Od badań mózgu do praktyki psychologicznej, </w:t>
      </w:r>
      <w:r w:rsidRPr="00AD62CF">
        <w:rPr>
          <w:rFonts w:ascii="Times New Roman" w:hAnsi="Times New Roman"/>
          <w:sz w:val="24"/>
          <w:szCs w:val="24"/>
          <w:lang w:eastAsia="pl-PL"/>
        </w:rPr>
        <w:t>Gdańskie Wydawnictwo Psychologiczne, Sopot 2012</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r w:rsidRPr="00AD62CF">
        <w:rPr>
          <w:rFonts w:ascii="Times New Roman" w:hAnsi="Times New Roman"/>
          <w:sz w:val="24"/>
          <w:szCs w:val="24"/>
          <w:lang w:eastAsia="pl-PL"/>
        </w:rPr>
        <w:t xml:space="preserve">Pisula E., </w:t>
      </w:r>
      <w:r w:rsidRPr="00AD62CF">
        <w:rPr>
          <w:rFonts w:ascii="Times New Roman" w:hAnsi="Times New Roman"/>
          <w:i/>
          <w:sz w:val="24"/>
          <w:szCs w:val="24"/>
          <w:lang w:eastAsia="pl-PL"/>
        </w:rPr>
        <w:t>Autyzm u dzieci. Diagnoza, klasyfikacja, etiologia</w:t>
      </w:r>
      <w:r w:rsidRPr="00AD62CF">
        <w:rPr>
          <w:rFonts w:ascii="Times New Roman" w:hAnsi="Times New Roman"/>
          <w:sz w:val="24"/>
          <w:szCs w:val="24"/>
          <w:lang w:eastAsia="pl-PL"/>
        </w:rPr>
        <w:t xml:space="preserve">, PWN, </w:t>
      </w:r>
      <w:r w:rsidRPr="00AD62CF">
        <w:rPr>
          <w:rFonts w:ascii="Times New Roman" w:hAnsi="Times New Roman"/>
          <w:sz w:val="24"/>
          <w:szCs w:val="24"/>
          <w:lang w:eastAsia="pl-PL"/>
        </w:rPr>
        <w:br/>
        <w:t>Warszawa 2001</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r w:rsidRPr="00AD62CF">
        <w:rPr>
          <w:rFonts w:ascii="Times New Roman" w:hAnsi="Times New Roman"/>
          <w:sz w:val="24"/>
          <w:szCs w:val="24"/>
        </w:rPr>
        <w:t xml:space="preserve">Piszczek M., </w:t>
      </w:r>
      <w:r w:rsidRPr="00AD62CF">
        <w:rPr>
          <w:rFonts w:ascii="Times New Roman" w:hAnsi="Times New Roman"/>
          <w:i/>
          <w:sz w:val="24"/>
          <w:szCs w:val="24"/>
        </w:rPr>
        <w:t xml:space="preserve">Nawiązywanie kontaktu i kształtowanie umiejętności…..; </w:t>
      </w:r>
      <w:proofErr w:type="spellStart"/>
      <w:r w:rsidRPr="00AD62CF">
        <w:rPr>
          <w:rFonts w:ascii="Times New Roman" w:hAnsi="Times New Roman"/>
          <w:i/>
          <w:sz w:val="24"/>
          <w:szCs w:val="24"/>
        </w:rPr>
        <w:t>Niedyrektywność</w:t>
      </w:r>
      <w:proofErr w:type="spellEnd"/>
      <w:r w:rsidRPr="00AD62CF">
        <w:rPr>
          <w:rFonts w:ascii="Times New Roman" w:hAnsi="Times New Roman"/>
          <w:i/>
          <w:sz w:val="24"/>
          <w:szCs w:val="24"/>
        </w:rPr>
        <w:t xml:space="preserve"> i relacja, </w:t>
      </w:r>
      <w:r w:rsidRPr="00AD62CF">
        <w:rPr>
          <w:rFonts w:ascii="Times New Roman" w:hAnsi="Times New Roman"/>
          <w:sz w:val="24"/>
          <w:szCs w:val="24"/>
        </w:rPr>
        <w:t xml:space="preserve">Wyd. Fraszka Edukacyjna, </w:t>
      </w:r>
      <w:proofErr w:type="spellStart"/>
      <w:r w:rsidRPr="00AD62CF">
        <w:rPr>
          <w:rFonts w:ascii="Times New Roman" w:hAnsi="Times New Roman"/>
          <w:sz w:val="24"/>
          <w:szCs w:val="24"/>
        </w:rPr>
        <w:t>Alpha</w:t>
      </w:r>
      <w:proofErr w:type="spellEnd"/>
      <w:r w:rsidRPr="00AD62CF">
        <w:rPr>
          <w:rFonts w:ascii="Times New Roman" w:hAnsi="Times New Roman"/>
          <w:sz w:val="24"/>
          <w:szCs w:val="24"/>
        </w:rPr>
        <w:t xml:space="preserve"> W-</w:t>
      </w:r>
      <w:proofErr w:type="spellStart"/>
      <w:r w:rsidRPr="00AD62CF">
        <w:rPr>
          <w:rFonts w:ascii="Times New Roman" w:hAnsi="Times New Roman"/>
          <w:sz w:val="24"/>
          <w:szCs w:val="24"/>
        </w:rPr>
        <w:t>wa</w:t>
      </w:r>
      <w:proofErr w:type="spellEnd"/>
      <w:r w:rsidRPr="00AD62CF">
        <w:rPr>
          <w:rFonts w:ascii="Times New Roman" w:hAnsi="Times New Roman"/>
          <w:sz w:val="24"/>
          <w:szCs w:val="24"/>
        </w:rPr>
        <w:t>, Lublin 2014</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proofErr w:type="spellStart"/>
      <w:r w:rsidRPr="00AD62CF">
        <w:rPr>
          <w:rFonts w:ascii="Times New Roman" w:hAnsi="Times New Roman"/>
          <w:sz w:val="24"/>
          <w:szCs w:val="24"/>
          <w:lang w:eastAsia="pl-PL"/>
        </w:rPr>
        <w:t>Plummer</w:t>
      </w:r>
      <w:proofErr w:type="spellEnd"/>
      <w:r w:rsidRPr="00AD62CF">
        <w:rPr>
          <w:rFonts w:ascii="Times New Roman" w:hAnsi="Times New Roman"/>
          <w:sz w:val="24"/>
          <w:szCs w:val="24"/>
          <w:lang w:eastAsia="pl-PL"/>
        </w:rPr>
        <w:t xml:space="preserve"> D., </w:t>
      </w:r>
      <w:r w:rsidRPr="00AD62CF">
        <w:rPr>
          <w:rFonts w:ascii="Times New Roman" w:hAnsi="Times New Roman"/>
          <w:i/>
          <w:sz w:val="24"/>
          <w:szCs w:val="24"/>
          <w:lang w:eastAsia="pl-PL"/>
        </w:rPr>
        <w:t>Jak kształtować umiejętności społeczne.</w:t>
      </w:r>
      <w:r w:rsidRPr="00AD62CF">
        <w:rPr>
          <w:rFonts w:ascii="Times New Roman" w:hAnsi="Times New Roman"/>
          <w:sz w:val="24"/>
          <w:szCs w:val="24"/>
          <w:lang w:eastAsia="pl-PL"/>
        </w:rPr>
        <w:t xml:space="preserve"> Wyd. Fraszka Edukacyjna, Warszawa 2010</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proofErr w:type="spellStart"/>
      <w:r w:rsidRPr="00AD62CF">
        <w:rPr>
          <w:rFonts w:ascii="Times New Roman" w:hAnsi="Times New Roman"/>
          <w:sz w:val="24"/>
          <w:szCs w:val="24"/>
          <w:lang w:eastAsia="pl-PL"/>
        </w:rPr>
        <w:t>Romen</w:t>
      </w:r>
      <w:proofErr w:type="spellEnd"/>
      <w:r w:rsidRPr="00AD62CF">
        <w:rPr>
          <w:rFonts w:ascii="Times New Roman" w:hAnsi="Times New Roman"/>
          <w:sz w:val="24"/>
          <w:szCs w:val="24"/>
          <w:lang w:eastAsia="pl-PL"/>
        </w:rPr>
        <w:t xml:space="preserve"> A., </w:t>
      </w:r>
      <w:r w:rsidRPr="00AD62CF">
        <w:rPr>
          <w:rFonts w:ascii="Times New Roman" w:hAnsi="Times New Roman"/>
          <w:i/>
          <w:sz w:val="24"/>
          <w:szCs w:val="24"/>
          <w:lang w:eastAsia="pl-PL"/>
        </w:rPr>
        <w:t>Autyzm</w:t>
      </w:r>
      <w:r w:rsidRPr="00AD62CF">
        <w:rPr>
          <w:rFonts w:ascii="Times New Roman" w:hAnsi="Times New Roman"/>
          <w:sz w:val="24"/>
          <w:szCs w:val="24"/>
          <w:lang w:eastAsia="pl-PL"/>
        </w:rPr>
        <w:t>, Wydawnictwo Granit, Gdańsk 1996</w:t>
      </w:r>
    </w:p>
    <w:p w:rsidR="00296A6D" w:rsidRPr="00AD62CF" w:rsidRDefault="00296A6D" w:rsidP="00296A6D">
      <w:pPr>
        <w:numPr>
          <w:ilvl w:val="0"/>
          <w:numId w:val="22"/>
        </w:numPr>
        <w:spacing w:after="0" w:line="360" w:lineRule="auto"/>
        <w:ind w:left="709" w:hanging="357"/>
        <w:jc w:val="both"/>
        <w:rPr>
          <w:rFonts w:ascii="Times New Roman" w:hAnsi="Times New Roman"/>
          <w:b/>
          <w:i/>
          <w:sz w:val="24"/>
          <w:szCs w:val="24"/>
          <w:lang w:eastAsia="pl-PL"/>
        </w:rPr>
      </w:pPr>
      <w:r w:rsidRPr="00AD62CF">
        <w:rPr>
          <w:rFonts w:ascii="Times New Roman" w:hAnsi="Times New Roman"/>
          <w:sz w:val="24"/>
          <w:szCs w:val="24"/>
          <w:lang w:eastAsia="pl-PL"/>
        </w:rPr>
        <w:t xml:space="preserve">Stanley I. </w:t>
      </w:r>
      <w:proofErr w:type="spellStart"/>
      <w:r w:rsidRPr="00AD62CF">
        <w:rPr>
          <w:rFonts w:ascii="Times New Roman" w:hAnsi="Times New Roman"/>
          <w:sz w:val="24"/>
          <w:szCs w:val="24"/>
          <w:lang w:eastAsia="pl-PL"/>
        </w:rPr>
        <w:t>Greenspan</w:t>
      </w:r>
      <w:proofErr w:type="spellEnd"/>
      <w:r w:rsidRPr="00AD62CF">
        <w:rPr>
          <w:rFonts w:ascii="Times New Roman" w:hAnsi="Times New Roman"/>
          <w:sz w:val="24"/>
          <w:szCs w:val="24"/>
          <w:lang w:eastAsia="pl-PL"/>
        </w:rPr>
        <w:t xml:space="preserve">, </w:t>
      </w:r>
      <w:proofErr w:type="spellStart"/>
      <w:r w:rsidRPr="00AD62CF">
        <w:rPr>
          <w:rFonts w:ascii="Times New Roman" w:hAnsi="Times New Roman"/>
          <w:sz w:val="24"/>
          <w:szCs w:val="24"/>
          <w:lang w:eastAsia="pl-PL"/>
        </w:rPr>
        <w:t>Serena</w:t>
      </w:r>
      <w:proofErr w:type="spellEnd"/>
      <w:r w:rsidRPr="00AD62CF">
        <w:rPr>
          <w:rFonts w:ascii="Times New Roman" w:hAnsi="Times New Roman"/>
          <w:sz w:val="24"/>
          <w:szCs w:val="24"/>
          <w:lang w:eastAsia="pl-PL"/>
        </w:rPr>
        <w:t xml:space="preserve"> </w:t>
      </w:r>
      <w:proofErr w:type="spellStart"/>
      <w:r w:rsidRPr="00AD62CF">
        <w:rPr>
          <w:rFonts w:ascii="Times New Roman" w:hAnsi="Times New Roman"/>
          <w:sz w:val="24"/>
          <w:szCs w:val="24"/>
          <w:lang w:eastAsia="pl-PL"/>
        </w:rPr>
        <w:t>Wieder</w:t>
      </w:r>
      <w:proofErr w:type="spellEnd"/>
      <w:r w:rsidRPr="00AD62CF">
        <w:rPr>
          <w:rFonts w:ascii="Times New Roman" w:hAnsi="Times New Roman"/>
          <w:sz w:val="24"/>
          <w:szCs w:val="24"/>
          <w:lang w:eastAsia="pl-PL"/>
        </w:rPr>
        <w:t xml:space="preserve">, </w:t>
      </w:r>
      <w:r w:rsidRPr="00AD62CF">
        <w:rPr>
          <w:rFonts w:ascii="Times New Roman" w:hAnsi="Times New Roman"/>
          <w:i/>
          <w:sz w:val="24"/>
          <w:szCs w:val="24"/>
          <w:lang w:eastAsia="pl-PL"/>
        </w:rPr>
        <w:t xml:space="preserve">Dotrzeć do dziecka z autyzmem. Jak pomóc dzieciom nawiązywać relacje, komunikować się i myśleć. Metoda </w:t>
      </w:r>
      <w:proofErr w:type="spellStart"/>
      <w:r w:rsidRPr="00AD62CF">
        <w:rPr>
          <w:rFonts w:ascii="Times New Roman" w:hAnsi="Times New Roman"/>
          <w:i/>
          <w:sz w:val="24"/>
          <w:szCs w:val="24"/>
          <w:lang w:eastAsia="pl-PL"/>
        </w:rPr>
        <w:t>Floortime</w:t>
      </w:r>
      <w:proofErr w:type="spellEnd"/>
      <w:r w:rsidRPr="00AD62CF">
        <w:rPr>
          <w:rFonts w:ascii="Times New Roman" w:hAnsi="Times New Roman"/>
          <w:i/>
          <w:sz w:val="24"/>
          <w:szCs w:val="24"/>
          <w:lang w:eastAsia="pl-PL"/>
        </w:rPr>
        <w:t xml:space="preserve">, </w:t>
      </w:r>
      <w:r w:rsidRPr="00AD62CF">
        <w:rPr>
          <w:rFonts w:ascii="Times New Roman" w:hAnsi="Times New Roman"/>
          <w:sz w:val="24"/>
          <w:szCs w:val="24"/>
          <w:lang w:eastAsia="pl-PL"/>
        </w:rPr>
        <w:t>Wyd. UJ, Kraków 2014</w:t>
      </w:r>
    </w:p>
    <w:p w:rsidR="00296A6D" w:rsidRPr="00AD62CF" w:rsidRDefault="00296A6D" w:rsidP="00296A6D">
      <w:pPr>
        <w:numPr>
          <w:ilvl w:val="0"/>
          <w:numId w:val="22"/>
        </w:numPr>
        <w:spacing w:after="0" w:line="360" w:lineRule="auto"/>
        <w:ind w:left="714" w:hanging="357"/>
        <w:jc w:val="both"/>
        <w:rPr>
          <w:rFonts w:ascii="Times New Roman" w:hAnsi="Times New Roman"/>
          <w:b/>
          <w:i/>
          <w:sz w:val="24"/>
          <w:szCs w:val="24"/>
          <w:lang w:eastAsia="pl-PL"/>
        </w:rPr>
      </w:pPr>
      <w:proofErr w:type="spellStart"/>
      <w:r w:rsidRPr="00AD62CF">
        <w:rPr>
          <w:rFonts w:ascii="Times New Roman" w:hAnsi="Times New Roman"/>
          <w:sz w:val="24"/>
          <w:szCs w:val="24"/>
          <w:lang w:eastAsia="pl-PL"/>
        </w:rPr>
        <w:t>Wing</w:t>
      </w:r>
      <w:proofErr w:type="spellEnd"/>
      <w:r w:rsidRPr="00AD62CF">
        <w:rPr>
          <w:rFonts w:ascii="Times New Roman" w:hAnsi="Times New Roman"/>
          <w:sz w:val="24"/>
          <w:szCs w:val="24"/>
          <w:lang w:eastAsia="pl-PL"/>
        </w:rPr>
        <w:t xml:space="preserve"> L., </w:t>
      </w:r>
      <w:r w:rsidRPr="00AD62CF">
        <w:rPr>
          <w:rFonts w:ascii="Times New Roman" w:hAnsi="Times New Roman"/>
          <w:i/>
          <w:sz w:val="24"/>
          <w:szCs w:val="24"/>
          <w:lang w:eastAsia="pl-PL"/>
        </w:rPr>
        <w:t xml:space="preserve">Związek między zespołem Aspergera i autyzmem </w:t>
      </w:r>
      <w:proofErr w:type="spellStart"/>
      <w:r w:rsidRPr="00AD62CF">
        <w:rPr>
          <w:rFonts w:ascii="Times New Roman" w:hAnsi="Times New Roman"/>
          <w:i/>
          <w:sz w:val="24"/>
          <w:szCs w:val="24"/>
          <w:lang w:eastAsia="pl-PL"/>
        </w:rPr>
        <w:t>Kannera</w:t>
      </w:r>
      <w:proofErr w:type="spellEnd"/>
      <w:r w:rsidRPr="00AD62CF">
        <w:rPr>
          <w:rFonts w:ascii="Times New Roman" w:hAnsi="Times New Roman"/>
          <w:sz w:val="24"/>
          <w:szCs w:val="24"/>
          <w:lang w:eastAsia="pl-PL"/>
        </w:rPr>
        <w:t xml:space="preserve">, w: </w:t>
      </w:r>
      <w:proofErr w:type="spellStart"/>
      <w:r w:rsidRPr="00AD62CF">
        <w:rPr>
          <w:rFonts w:ascii="Times New Roman" w:hAnsi="Times New Roman"/>
          <w:sz w:val="24"/>
          <w:szCs w:val="24"/>
          <w:lang w:eastAsia="pl-PL"/>
        </w:rPr>
        <w:t>Frith</w:t>
      </w:r>
      <w:proofErr w:type="spellEnd"/>
      <w:r w:rsidRPr="00AD62CF">
        <w:rPr>
          <w:rFonts w:ascii="Times New Roman" w:hAnsi="Times New Roman"/>
          <w:sz w:val="24"/>
          <w:szCs w:val="24"/>
          <w:lang w:eastAsia="pl-PL"/>
        </w:rPr>
        <w:t xml:space="preserve"> U. (red.), </w:t>
      </w:r>
      <w:r w:rsidRPr="00AD62CF">
        <w:rPr>
          <w:rFonts w:ascii="Times New Roman" w:hAnsi="Times New Roman"/>
          <w:i/>
          <w:sz w:val="24"/>
          <w:szCs w:val="24"/>
          <w:lang w:eastAsia="pl-PL"/>
        </w:rPr>
        <w:t>Autyzm i zespół Aspergera</w:t>
      </w:r>
    </w:p>
    <w:p w:rsidR="00296A6D" w:rsidRPr="00153571" w:rsidRDefault="00296A6D" w:rsidP="00296A6D">
      <w:pPr>
        <w:numPr>
          <w:ilvl w:val="0"/>
          <w:numId w:val="22"/>
        </w:numPr>
        <w:spacing w:after="0" w:line="360" w:lineRule="auto"/>
        <w:ind w:left="714" w:hanging="357"/>
        <w:jc w:val="both"/>
        <w:rPr>
          <w:rStyle w:val="A0"/>
          <w:rFonts w:ascii="Times New Roman" w:hAnsi="Times New Roman"/>
          <w:i/>
          <w:color w:val="auto"/>
          <w:sz w:val="24"/>
          <w:szCs w:val="24"/>
        </w:rPr>
      </w:pPr>
      <w:r w:rsidRPr="00153571">
        <w:rPr>
          <w:rStyle w:val="A0"/>
          <w:rFonts w:ascii="Times New Roman" w:hAnsi="Times New Roman"/>
          <w:color w:val="auto"/>
          <w:sz w:val="24"/>
          <w:szCs w:val="24"/>
        </w:rPr>
        <w:t xml:space="preserve"> (</w:t>
      </w:r>
      <w:hyperlink r:id="rId8" w:history="1">
        <w:r w:rsidRPr="00153571">
          <w:rPr>
            <w:rStyle w:val="Hipercze"/>
            <w:rFonts w:ascii="Times New Roman" w:hAnsi="Times New Roman"/>
            <w:color w:val="auto"/>
            <w:sz w:val="24"/>
            <w:szCs w:val="24"/>
          </w:rPr>
          <w:t>http://www.psychologia.net.pl/artykul.php?level=254</w:t>
        </w:r>
      </w:hyperlink>
    </w:p>
    <w:p w:rsidR="00296A6D" w:rsidRPr="00153571" w:rsidRDefault="005C1D7C" w:rsidP="00296A6D">
      <w:pPr>
        <w:numPr>
          <w:ilvl w:val="0"/>
          <w:numId w:val="22"/>
        </w:numPr>
        <w:spacing w:after="0" w:line="360" w:lineRule="auto"/>
        <w:jc w:val="both"/>
        <w:rPr>
          <w:rFonts w:ascii="Times New Roman" w:hAnsi="Times New Roman"/>
          <w:sz w:val="24"/>
          <w:szCs w:val="24"/>
        </w:rPr>
      </w:pPr>
      <w:hyperlink r:id="rId9" w:history="1">
        <w:r w:rsidR="00296A6D" w:rsidRPr="00153571">
          <w:rPr>
            <w:rStyle w:val="Hipercze"/>
            <w:rFonts w:ascii="Times New Roman" w:hAnsi="Times New Roman"/>
            <w:color w:val="auto"/>
            <w:sz w:val="24"/>
            <w:szCs w:val="24"/>
          </w:rPr>
          <w:t>http://www.autyzm-gorzow.org/article/3/10</w:t>
        </w:r>
      </w:hyperlink>
    </w:p>
    <w:p w:rsidR="00296A6D" w:rsidRPr="00AD62CF" w:rsidRDefault="00296A6D" w:rsidP="00296A6D">
      <w:pPr>
        <w:spacing w:line="360" w:lineRule="auto"/>
        <w:ind w:left="720"/>
        <w:jc w:val="both"/>
        <w:rPr>
          <w:rFonts w:ascii="Times New Roman" w:hAnsi="Times New Roman"/>
          <w:b/>
          <w:i/>
          <w:sz w:val="24"/>
          <w:szCs w:val="24"/>
          <w:lang w:eastAsia="pl-PL"/>
        </w:rPr>
      </w:pPr>
    </w:p>
    <w:p w:rsidR="00296A6D" w:rsidRPr="00AD62CF" w:rsidRDefault="00296A6D" w:rsidP="00296A6D">
      <w:pPr>
        <w:spacing w:line="360" w:lineRule="auto"/>
        <w:ind w:left="360"/>
        <w:jc w:val="both"/>
        <w:rPr>
          <w:rFonts w:ascii="Times New Roman" w:hAnsi="Times New Roman"/>
          <w:b/>
          <w:i/>
          <w:sz w:val="24"/>
          <w:szCs w:val="24"/>
          <w:lang w:eastAsia="pl-PL"/>
        </w:rPr>
      </w:pPr>
    </w:p>
    <w:p w:rsidR="00296A6D" w:rsidRPr="00AD62CF" w:rsidRDefault="00296A6D" w:rsidP="00296A6D">
      <w:pPr>
        <w:spacing w:line="360" w:lineRule="auto"/>
        <w:ind w:left="1440"/>
        <w:jc w:val="both"/>
        <w:rPr>
          <w:rFonts w:ascii="Times New Roman" w:hAnsi="Times New Roman"/>
          <w:b/>
          <w:i/>
          <w:sz w:val="24"/>
          <w:szCs w:val="24"/>
          <w:lang w:eastAsia="pl-PL"/>
        </w:rPr>
      </w:pPr>
    </w:p>
    <w:p w:rsidR="00296A6D" w:rsidRPr="00AD62CF" w:rsidRDefault="00296A6D" w:rsidP="00296A6D">
      <w:pPr>
        <w:spacing w:line="360" w:lineRule="auto"/>
        <w:jc w:val="both"/>
        <w:rPr>
          <w:rFonts w:ascii="Times New Roman" w:hAnsi="Times New Roman"/>
          <w:b/>
          <w:sz w:val="24"/>
          <w:szCs w:val="24"/>
          <w:lang w:eastAsia="pl-PL"/>
        </w:rPr>
      </w:pPr>
    </w:p>
    <w:p w:rsidR="00296A6D" w:rsidRPr="00AD62CF" w:rsidRDefault="00296A6D" w:rsidP="00296A6D">
      <w:pPr>
        <w:spacing w:line="360" w:lineRule="auto"/>
        <w:jc w:val="both"/>
        <w:rPr>
          <w:rFonts w:ascii="Times New Roman" w:hAnsi="Times New Roman"/>
          <w:b/>
          <w:sz w:val="24"/>
          <w:szCs w:val="24"/>
          <w:lang w:eastAsia="pl-PL"/>
        </w:rPr>
      </w:pPr>
    </w:p>
    <w:p w:rsidR="00296A6D" w:rsidRPr="00AD62CF" w:rsidRDefault="00296A6D" w:rsidP="00296A6D">
      <w:pPr>
        <w:spacing w:line="360" w:lineRule="auto"/>
        <w:jc w:val="both"/>
        <w:rPr>
          <w:rFonts w:ascii="Times New Roman" w:hAnsi="Times New Roman"/>
          <w:b/>
          <w:sz w:val="24"/>
          <w:szCs w:val="24"/>
          <w:lang w:eastAsia="pl-PL"/>
        </w:rPr>
      </w:pPr>
    </w:p>
    <w:p w:rsidR="00296A6D" w:rsidRPr="00AD62CF" w:rsidRDefault="00296A6D" w:rsidP="00296A6D">
      <w:pPr>
        <w:spacing w:line="360" w:lineRule="auto"/>
        <w:jc w:val="both"/>
        <w:rPr>
          <w:rFonts w:ascii="Times New Roman" w:hAnsi="Times New Roman"/>
          <w:b/>
          <w:sz w:val="24"/>
          <w:szCs w:val="24"/>
          <w:lang w:eastAsia="pl-PL"/>
        </w:rPr>
      </w:pPr>
    </w:p>
    <w:sectPr w:rsidR="00296A6D" w:rsidRPr="00AD62CF" w:rsidSect="00484F69">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7C" w:rsidRDefault="005C1D7C" w:rsidP="00296A6D">
      <w:pPr>
        <w:spacing w:after="0" w:line="240" w:lineRule="auto"/>
      </w:pPr>
      <w:r>
        <w:separator/>
      </w:r>
    </w:p>
  </w:endnote>
  <w:endnote w:type="continuationSeparator" w:id="0">
    <w:p w:rsidR="005C1D7C" w:rsidRDefault="005C1D7C" w:rsidP="002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6D" w:rsidRDefault="00296A6D">
    <w:pPr>
      <w:pStyle w:val="Stopka"/>
      <w:jc w:val="right"/>
    </w:pPr>
    <w:r>
      <w:fldChar w:fldCharType="begin"/>
    </w:r>
    <w:r>
      <w:instrText xml:space="preserve"> PAGE   \* MERGEFORMAT </w:instrText>
    </w:r>
    <w:r>
      <w:fldChar w:fldCharType="separate"/>
    </w:r>
    <w:r w:rsidR="00DD11E3">
      <w:rPr>
        <w:noProof/>
      </w:rPr>
      <w:t>16</w:t>
    </w:r>
    <w:r>
      <w:fldChar w:fldCharType="end"/>
    </w:r>
  </w:p>
  <w:p w:rsidR="00296A6D" w:rsidRDefault="00296A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7C" w:rsidRDefault="005C1D7C" w:rsidP="00296A6D">
      <w:pPr>
        <w:spacing w:after="0" w:line="240" w:lineRule="auto"/>
      </w:pPr>
      <w:r>
        <w:separator/>
      </w:r>
    </w:p>
  </w:footnote>
  <w:footnote w:type="continuationSeparator" w:id="0">
    <w:p w:rsidR="005C1D7C" w:rsidRDefault="005C1D7C" w:rsidP="00296A6D">
      <w:pPr>
        <w:spacing w:after="0" w:line="240" w:lineRule="auto"/>
      </w:pPr>
      <w:r>
        <w:continuationSeparator/>
      </w:r>
    </w:p>
  </w:footnote>
  <w:footnote w:id="1">
    <w:p w:rsidR="00296A6D" w:rsidRPr="00F70F8E" w:rsidRDefault="00296A6D" w:rsidP="00296A6D">
      <w:pPr>
        <w:pStyle w:val="Tekstprzypisudolnego"/>
        <w:rPr>
          <w:rFonts w:ascii="Times New Roman" w:hAnsi="Times New Roman"/>
        </w:rPr>
      </w:pPr>
      <w:r w:rsidRPr="00F70F8E">
        <w:rPr>
          <w:rStyle w:val="Odwoanieprzypisudolnego"/>
          <w:rFonts w:ascii="Times New Roman" w:hAnsi="Times New Roman"/>
        </w:rPr>
        <w:footnoteRef/>
      </w:r>
      <w:r w:rsidRPr="00F70F8E">
        <w:rPr>
          <w:rFonts w:ascii="Times New Roman" w:hAnsi="Times New Roman"/>
        </w:rPr>
        <w:t xml:space="preserve"> </w:t>
      </w:r>
      <w:proofErr w:type="spellStart"/>
      <w:r w:rsidRPr="00F70F8E">
        <w:rPr>
          <w:rFonts w:ascii="Times New Roman" w:hAnsi="Times New Roman"/>
        </w:rPr>
        <w:t>Cotugno</w:t>
      </w:r>
      <w:proofErr w:type="spellEnd"/>
      <w:r w:rsidRPr="00F70F8E">
        <w:rPr>
          <w:rFonts w:ascii="Times New Roman" w:hAnsi="Times New Roman"/>
        </w:rPr>
        <w:t xml:space="preserve"> A, </w:t>
      </w:r>
      <w:r w:rsidRPr="00C42DB9">
        <w:rPr>
          <w:rFonts w:ascii="Times New Roman" w:hAnsi="Times New Roman"/>
          <w:i/>
        </w:rPr>
        <w:t>Terapia grupowa dla dzieci z zaburzeniami ze spektrum autyzmu</w:t>
      </w:r>
      <w:r w:rsidRPr="00F70F8E">
        <w:rPr>
          <w:rFonts w:ascii="Times New Roman" w:hAnsi="Times New Roman"/>
        </w:rPr>
        <w:t>, W-</w:t>
      </w:r>
      <w:proofErr w:type="spellStart"/>
      <w:r w:rsidRPr="00F70F8E">
        <w:rPr>
          <w:rFonts w:ascii="Times New Roman" w:hAnsi="Times New Roman"/>
        </w:rPr>
        <w:t>wa</w:t>
      </w:r>
      <w:proofErr w:type="spellEnd"/>
      <w:r w:rsidRPr="00F70F8E">
        <w:rPr>
          <w:rFonts w:ascii="Times New Roman" w:hAnsi="Times New Roman"/>
        </w:rPr>
        <w:t xml:space="preserve"> 2010, Wyd. Fraszka Edukacyjna, s. 22 – 54.</w:t>
      </w:r>
    </w:p>
  </w:footnote>
  <w:footnote w:id="2">
    <w:p w:rsidR="00296A6D" w:rsidRPr="00B15991" w:rsidRDefault="00296A6D" w:rsidP="00296A6D">
      <w:pPr>
        <w:pStyle w:val="Pa4"/>
        <w:jc w:val="both"/>
        <w:rPr>
          <w:color w:val="000000"/>
          <w:sz w:val="20"/>
          <w:szCs w:val="20"/>
        </w:rPr>
      </w:pPr>
      <w:r>
        <w:rPr>
          <w:rStyle w:val="Odwoanieprzypisudolnego"/>
        </w:rPr>
        <w:footnoteRef/>
      </w:r>
      <w:r>
        <w:t xml:space="preserve"> </w:t>
      </w:r>
      <w:r>
        <w:rPr>
          <w:color w:val="000000"/>
          <w:sz w:val="20"/>
          <w:szCs w:val="20"/>
        </w:rPr>
        <w:t xml:space="preserve">Jagielska G., </w:t>
      </w:r>
      <w:r w:rsidRPr="00C42DB9">
        <w:rPr>
          <w:i/>
          <w:iCs/>
          <w:color w:val="000000"/>
          <w:sz w:val="20"/>
          <w:szCs w:val="20"/>
        </w:rPr>
        <w:t>One są wśród nas. Dziecko z autyzmem i zespołem Aspergera w szkole i przedszkolu</w:t>
      </w:r>
      <w:r w:rsidRPr="00B15991">
        <w:rPr>
          <w:iCs/>
          <w:color w:val="000000"/>
          <w:sz w:val="20"/>
          <w:szCs w:val="20"/>
        </w:rPr>
        <w:t xml:space="preserve">. Informacje dla pedagogów i opiekunów. </w:t>
      </w:r>
      <w:r w:rsidRPr="00B15991">
        <w:rPr>
          <w:color w:val="000000"/>
          <w:sz w:val="20"/>
          <w:szCs w:val="20"/>
        </w:rPr>
        <w:t>Wyd. ORE, Warszawa</w:t>
      </w:r>
      <w:r>
        <w:rPr>
          <w:color w:val="000000"/>
          <w:sz w:val="20"/>
          <w:szCs w:val="20"/>
        </w:rPr>
        <w:t xml:space="preserve"> 2010</w:t>
      </w:r>
      <w:r w:rsidRPr="00B15991">
        <w:rPr>
          <w:color w:val="000000"/>
          <w:sz w:val="20"/>
          <w:szCs w:val="20"/>
        </w:rPr>
        <w:t>, s. 12-21.</w:t>
      </w:r>
    </w:p>
  </w:footnote>
  <w:footnote w:id="3">
    <w:p w:rsidR="00296A6D" w:rsidRDefault="00296A6D" w:rsidP="00296A6D">
      <w:pPr>
        <w:pStyle w:val="Tekstprzypisudolnego"/>
      </w:pPr>
      <w:r>
        <w:rPr>
          <w:rStyle w:val="Odwoanieprzypisudolnego"/>
        </w:rPr>
        <w:footnoteRef/>
      </w:r>
      <w:r>
        <w:t xml:space="preserve"> </w:t>
      </w:r>
      <w:proofErr w:type="spellStart"/>
      <w:r>
        <w:rPr>
          <w:rFonts w:ascii="Times New Roman" w:hAnsi="Times New Roman"/>
        </w:rPr>
        <w:t>Kossewska</w:t>
      </w:r>
      <w:proofErr w:type="spellEnd"/>
      <w:r>
        <w:rPr>
          <w:rFonts w:ascii="Times New Roman" w:hAnsi="Times New Roman"/>
        </w:rPr>
        <w:t xml:space="preserve"> J., </w:t>
      </w:r>
      <w:r>
        <w:rPr>
          <w:rFonts w:ascii="Times New Roman" w:hAnsi="Times New Roman"/>
          <w:i/>
        </w:rPr>
        <w:t xml:space="preserve">Kompleksowe wspomaganie rozwoju uczniów z autyzmem i zaburzeniami pokrewnymi., </w:t>
      </w:r>
      <w:r>
        <w:rPr>
          <w:rFonts w:ascii="Times New Roman" w:hAnsi="Times New Roman"/>
        </w:rPr>
        <w:t>Wyd. Impuls, Kraków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B4D"/>
    <w:multiLevelType w:val="hybridMultilevel"/>
    <w:tmpl w:val="044C4F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77940"/>
    <w:multiLevelType w:val="hybridMultilevel"/>
    <w:tmpl w:val="B77ED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737411"/>
    <w:multiLevelType w:val="hybridMultilevel"/>
    <w:tmpl w:val="13863AF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467655"/>
    <w:multiLevelType w:val="hybridMultilevel"/>
    <w:tmpl w:val="CD62A22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D1CB7"/>
    <w:multiLevelType w:val="hybridMultilevel"/>
    <w:tmpl w:val="9A0C5E10"/>
    <w:lvl w:ilvl="0" w:tplc="04150003">
      <w:start w:val="1"/>
      <w:numFmt w:val="bullet"/>
      <w:lvlText w:val="o"/>
      <w:lvlJc w:val="left"/>
      <w:pPr>
        <w:ind w:left="777" w:hanging="360"/>
      </w:pPr>
      <w:rPr>
        <w:rFonts w:ascii="Courier New" w:hAnsi="Courier New" w:cs="Courier New"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
    <w:nsid w:val="1677009E"/>
    <w:multiLevelType w:val="hybridMultilevel"/>
    <w:tmpl w:val="CAFA6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8D7168"/>
    <w:multiLevelType w:val="hybridMultilevel"/>
    <w:tmpl w:val="C3CAC1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96EB3"/>
    <w:multiLevelType w:val="hybridMultilevel"/>
    <w:tmpl w:val="1F8492B0"/>
    <w:lvl w:ilvl="0" w:tplc="04150003">
      <w:start w:val="1"/>
      <w:numFmt w:val="bullet"/>
      <w:lvlText w:val="o"/>
      <w:lvlJc w:val="left"/>
      <w:pPr>
        <w:ind w:left="780" w:hanging="360"/>
      </w:pPr>
      <w:rPr>
        <w:rFonts w:ascii="Courier New" w:hAnsi="Courier New" w:cs="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1B6A54D6"/>
    <w:multiLevelType w:val="hybridMultilevel"/>
    <w:tmpl w:val="1AEE7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A41522"/>
    <w:multiLevelType w:val="hybridMultilevel"/>
    <w:tmpl w:val="E6E68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C22634"/>
    <w:multiLevelType w:val="hybridMultilevel"/>
    <w:tmpl w:val="EB96864C"/>
    <w:lvl w:ilvl="0" w:tplc="860617C2">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DFF6C71"/>
    <w:multiLevelType w:val="hybridMultilevel"/>
    <w:tmpl w:val="9416A324"/>
    <w:lvl w:ilvl="0" w:tplc="860617C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AF3284"/>
    <w:multiLevelType w:val="hybridMultilevel"/>
    <w:tmpl w:val="96EECFD0"/>
    <w:lvl w:ilvl="0" w:tplc="08DA009C">
      <w:start w:val="1"/>
      <w:numFmt w:val="decimal"/>
      <w:lvlText w:val="%1."/>
      <w:lvlJc w:val="left"/>
      <w:pPr>
        <w:ind w:left="720" w:hanging="360"/>
      </w:pPr>
      <w:rPr>
        <w:b/>
        <w:i/>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E2569C"/>
    <w:multiLevelType w:val="hybridMultilevel"/>
    <w:tmpl w:val="B70A7034"/>
    <w:lvl w:ilvl="0" w:tplc="1B18AD2E">
      <w:start w:val="1"/>
      <w:numFmt w:val="lowerLetter"/>
      <w:lvlText w:val="%1)"/>
      <w:lvlJc w:val="left"/>
      <w:pPr>
        <w:tabs>
          <w:tab w:val="num" w:pos="360"/>
        </w:tabs>
        <w:ind w:left="360" w:hanging="360"/>
      </w:pPr>
      <w:rPr>
        <w:rFonts w:hint="default"/>
      </w:rPr>
    </w:lvl>
    <w:lvl w:ilvl="1" w:tplc="04150005">
      <w:start w:val="1"/>
      <w:numFmt w:val="bullet"/>
      <w:lvlText w:val=""/>
      <w:lvlJc w:val="left"/>
      <w:pPr>
        <w:tabs>
          <w:tab w:val="num" w:pos="360"/>
        </w:tabs>
        <w:ind w:left="360" w:hanging="360"/>
      </w:pPr>
      <w:rPr>
        <w:rFonts w:ascii="Wingdings" w:hAnsi="Wingding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
    <w:nsid w:val="23B871AA"/>
    <w:multiLevelType w:val="hybridMultilevel"/>
    <w:tmpl w:val="AC549D46"/>
    <w:lvl w:ilvl="0" w:tplc="860617C2">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DE2A12"/>
    <w:multiLevelType w:val="hybridMultilevel"/>
    <w:tmpl w:val="DC3ED0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D762E4"/>
    <w:multiLevelType w:val="hybridMultilevel"/>
    <w:tmpl w:val="0382E58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4D2C76"/>
    <w:multiLevelType w:val="hybridMultilevel"/>
    <w:tmpl w:val="C396FA6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937502"/>
    <w:multiLevelType w:val="hybridMultilevel"/>
    <w:tmpl w:val="3AD0BF90"/>
    <w:lvl w:ilvl="0" w:tplc="04150003">
      <w:start w:val="1"/>
      <w:numFmt w:val="bullet"/>
      <w:lvlText w:val="o"/>
      <w:lvlJc w:val="left"/>
      <w:pPr>
        <w:ind w:left="781" w:hanging="360"/>
      </w:pPr>
      <w:rPr>
        <w:rFonts w:ascii="Courier New" w:hAnsi="Courier New" w:cs="Courier New"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9">
    <w:nsid w:val="3E2433C8"/>
    <w:multiLevelType w:val="hybridMultilevel"/>
    <w:tmpl w:val="8C52C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F752227"/>
    <w:multiLevelType w:val="hybridMultilevel"/>
    <w:tmpl w:val="D1FE865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3C928E1"/>
    <w:multiLevelType w:val="hybridMultilevel"/>
    <w:tmpl w:val="15F2680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A1613C"/>
    <w:multiLevelType w:val="hybridMultilevel"/>
    <w:tmpl w:val="0E46054C"/>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479A2AB1"/>
    <w:multiLevelType w:val="hybridMultilevel"/>
    <w:tmpl w:val="F2AE9C1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5B3AAB"/>
    <w:multiLevelType w:val="hybridMultilevel"/>
    <w:tmpl w:val="53AC4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942194"/>
    <w:multiLevelType w:val="hybridMultilevel"/>
    <w:tmpl w:val="E8324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7B6EF1"/>
    <w:multiLevelType w:val="hybridMultilevel"/>
    <w:tmpl w:val="DB480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8C2C52"/>
    <w:multiLevelType w:val="hybridMultilevel"/>
    <w:tmpl w:val="528058E8"/>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6E8F29F9"/>
    <w:multiLevelType w:val="hybridMultilevel"/>
    <w:tmpl w:val="D5E08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EE268D"/>
    <w:multiLevelType w:val="hybridMultilevel"/>
    <w:tmpl w:val="30B63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6"/>
  </w:num>
  <w:num w:numId="4">
    <w:abstractNumId w:val="26"/>
  </w:num>
  <w:num w:numId="5">
    <w:abstractNumId w:val="23"/>
  </w:num>
  <w:num w:numId="6">
    <w:abstractNumId w:val="1"/>
  </w:num>
  <w:num w:numId="7">
    <w:abstractNumId w:val="28"/>
  </w:num>
  <w:num w:numId="8">
    <w:abstractNumId w:val="25"/>
  </w:num>
  <w:num w:numId="9">
    <w:abstractNumId w:val="9"/>
  </w:num>
  <w:num w:numId="10">
    <w:abstractNumId w:val="5"/>
  </w:num>
  <w:num w:numId="11">
    <w:abstractNumId w:val="21"/>
  </w:num>
  <w:num w:numId="12">
    <w:abstractNumId w:val="2"/>
  </w:num>
  <w:num w:numId="13">
    <w:abstractNumId w:val="22"/>
  </w:num>
  <w:num w:numId="14">
    <w:abstractNumId w:val="13"/>
  </w:num>
  <w:num w:numId="15">
    <w:abstractNumId w:val="27"/>
  </w:num>
  <w:num w:numId="16">
    <w:abstractNumId w:val="8"/>
  </w:num>
  <w:num w:numId="17">
    <w:abstractNumId w:val="24"/>
  </w:num>
  <w:num w:numId="18">
    <w:abstractNumId w:val="15"/>
  </w:num>
  <w:num w:numId="19">
    <w:abstractNumId w:val="0"/>
  </w:num>
  <w:num w:numId="20">
    <w:abstractNumId w:val="7"/>
  </w:num>
  <w:num w:numId="21">
    <w:abstractNumId w:val="17"/>
  </w:num>
  <w:num w:numId="22">
    <w:abstractNumId w:val="12"/>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 w:numId="26">
    <w:abstractNumId w:val="4"/>
  </w:num>
  <w:num w:numId="27">
    <w:abstractNumId w:val="3"/>
  </w:num>
  <w:num w:numId="28">
    <w:abstractNumId w:val="20"/>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6D"/>
    <w:rsid w:val="00116A41"/>
    <w:rsid w:val="00153571"/>
    <w:rsid w:val="00296A6D"/>
    <w:rsid w:val="00472D8E"/>
    <w:rsid w:val="005C1D7C"/>
    <w:rsid w:val="00640467"/>
    <w:rsid w:val="00663872"/>
    <w:rsid w:val="006723BD"/>
    <w:rsid w:val="00DD11E3"/>
    <w:rsid w:val="00F040DF"/>
    <w:rsid w:val="00FC3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A6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4">
    <w:name w:val="Pa4"/>
    <w:basedOn w:val="Normalny"/>
    <w:next w:val="Normalny"/>
    <w:uiPriority w:val="99"/>
    <w:rsid w:val="00296A6D"/>
    <w:pPr>
      <w:autoSpaceDE w:val="0"/>
      <w:autoSpaceDN w:val="0"/>
      <w:adjustRightInd w:val="0"/>
      <w:spacing w:after="0" w:line="201" w:lineRule="atLeast"/>
    </w:pPr>
    <w:rPr>
      <w:rFonts w:ascii="Times New Roman" w:hAnsi="Times New Roman"/>
      <w:sz w:val="24"/>
      <w:szCs w:val="24"/>
      <w:lang w:eastAsia="pl-PL"/>
    </w:rPr>
  </w:style>
  <w:style w:type="character" w:customStyle="1" w:styleId="A0">
    <w:name w:val="A0"/>
    <w:uiPriority w:val="99"/>
    <w:rsid w:val="00296A6D"/>
    <w:rPr>
      <w:color w:val="000000"/>
      <w:sz w:val="23"/>
      <w:szCs w:val="23"/>
    </w:rPr>
  </w:style>
  <w:style w:type="paragraph" w:styleId="Tekstprzypisudolnego">
    <w:name w:val="footnote text"/>
    <w:basedOn w:val="Normalny"/>
    <w:link w:val="TekstprzypisudolnegoZnak"/>
    <w:unhideWhenUsed/>
    <w:rsid w:val="00296A6D"/>
    <w:rPr>
      <w:sz w:val="20"/>
      <w:szCs w:val="20"/>
    </w:rPr>
  </w:style>
  <w:style w:type="character" w:customStyle="1" w:styleId="TekstprzypisudolnegoZnak">
    <w:name w:val="Tekst przypisu dolnego Znak"/>
    <w:basedOn w:val="Domylnaczcionkaakapitu"/>
    <w:link w:val="Tekstprzypisudolnego"/>
    <w:rsid w:val="00296A6D"/>
    <w:rPr>
      <w:rFonts w:ascii="Calibri" w:eastAsia="Calibri" w:hAnsi="Calibri" w:cs="Times New Roman"/>
      <w:sz w:val="20"/>
      <w:szCs w:val="20"/>
    </w:rPr>
  </w:style>
  <w:style w:type="character" w:styleId="Odwoanieprzypisudolnego">
    <w:name w:val="footnote reference"/>
    <w:basedOn w:val="Domylnaczcionkaakapitu"/>
    <w:semiHidden/>
    <w:unhideWhenUsed/>
    <w:rsid w:val="00296A6D"/>
    <w:rPr>
      <w:vertAlign w:val="superscript"/>
    </w:rPr>
  </w:style>
  <w:style w:type="character" w:customStyle="1" w:styleId="A13">
    <w:name w:val="A13"/>
    <w:uiPriority w:val="99"/>
    <w:rsid w:val="00296A6D"/>
    <w:rPr>
      <w:b/>
      <w:bCs/>
      <w:color w:val="000000"/>
    </w:rPr>
  </w:style>
  <w:style w:type="paragraph" w:styleId="Stopka">
    <w:name w:val="footer"/>
    <w:basedOn w:val="Normalny"/>
    <w:link w:val="StopkaZnak"/>
    <w:uiPriority w:val="99"/>
    <w:unhideWhenUsed/>
    <w:rsid w:val="00296A6D"/>
    <w:pPr>
      <w:tabs>
        <w:tab w:val="center" w:pos="4536"/>
        <w:tab w:val="right" w:pos="9072"/>
      </w:tabs>
    </w:pPr>
  </w:style>
  <w:style w:type="character" w:customStyle="1" w:styleId="StopkaZnak">
    <w:name w:val="Stopka Znak"/>
    <w:basedOn w:val="Domylnaczcionkaakapitu"/>
    <w:link w:val="Stopka"/>
    <w:uiPriority w:val="99"/>
    <w:rsid w:val="00296A6D"/>
    <w:rPr>
      <w:rFonts w:ascii="Calibri" w:eastAsia="Calibri" w:hAnsi="Calibri" w:cs="Times New Roman"/>
    </w:rPr>
  </w:style>
  <w:style w:type="paragraph" w:styleId="NormalnyWeb">
    <w:name w:val="Normal (Web)"/>
    <w:basedOn w:val="Normalny"/>
    <w:uiPriority w:val="99"/>
    <w:unhideWhenUsed/>
    <w:rsid w:val="00296A6D"/>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Standard">
    <w:name w:val="Standard"/>
    <w:rsid w:val="00296A6D"/>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Akapitzlist">
    <w:name w:val="List Paragraph"/>
    <w:basedOn w:val="Normalny"/>
    <w:uiPriority w:val="34"/>
    <w:qFormat/>
    <w:rsid w:val="00296A6D"/>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296A6D"/>
    <w:rPr>
      <w:color w:val="0000FF"/>
      <w:u w:val="single"/>
    </w:rPr>
  </w:style>
  <w:style w:type="paragraph" w:styleId="Tekstdymka">
    <w:name w:val="Balloon Text"/>
    <w:basedOn w:val="Normalny"/>
    <w:link w:val="TekstdymkaZnak"/>
    <w:uiPriority w:val="99"/>
    <w:semiHidden/>
    <w:unhideWhenUsed/>
    <w:rsid w:val="00296A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6A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A6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4">
    <w:name w:val="Pa4"/>
    <w:basedOn w:val="Normalny"/>
    <w:next w:val="Normalny"/>
    <w:uiPriority w:val="99"/>
    <w:rsid w:val="00296A6D"/>
    <w:pPr>
      <w:autoSpaceDE w:val="0"/>
      <w:autoSpaceDN w:val="0"/>
      <w:adjustRightInd w:val="0"/>
      <w:spacing w:after="0" w:line="201" w:lineRule="atLeast"/>
    </w:pPr>
    <w:rPr>
      <w:rFonts w:ascii="Times New Roman" w:hAnsi="Times New Roman"/>
      <w:sz w:val="24"/>
      <w:szCs w:val="24"/>
      <w:lang w:eastAsia="pl-PL"/>
    </w:rPr>
  </w:style>
  <w:style w:type="character" w:customStyle="1" w:styleId="A0">
    <w:name w:val="A0"/>
    <w:uiPriority w:val="99"/>
    <w:rsid w:val="00296A6D"/>
    <w:rPr>
      <w:color w:val="000000"/>
      <w:sz w:val="23"/>
      <w:szCs w:val="23"/>
    </w:rPr>
  </w:style>
  <w:style w:type="paragraph" w:styleId="Tekstprzypisudolnego">
    <w:name w:val="footnote text"/>
    <w:basedOn w:val="Normalny"/>
    <w:link w:val="TekstprzypisudolnegoZnak"/>
    <w:unhideWhenUsed/>
    <w:rsid w:val="00296A6D"/>
    <w:rPr>
      <w:sz w:val="20"/>
      <w:szCs w:val="20"/>
    </w:rPr>
  </w:style>
  <w:style w:type="character" w:customStyle="1" w:styleId="TekstprzypisudolnegoZnak">
    <w:name w:val="Tekst przypisu dolnego Znak"/>
    <w:basedOn w:val="Domylnaczcionkaakapitu"/>
    <w:link w:val="Tekstprzypisudolnego"/>
    <w:rsid w:val="00296A6D"/>
    <w:rPr>
      <w:rFonts w:ascii="Calibri" w:eastAsia="Calibri" w:hAnsi="Calibri" w:cs="Times New Roman"/>
      <w:sz w:val="20"/>
      <w:szCs w:val="20"/>
    </w:rPr>
  </w:style>
  <w:style w:type="character" w:styleId="Odwoanieprzypisudolnego">
    <w:name w:val="footnote reference"/>
    <w:basedOn w:val="Domylnaczcionkaakapitu"/>
    <w:semiHidden/>
    <w:unhideWhenUsed/>
    <w:rsid w:val="00296A6D"/>
    <w:rPr>
      <w:vertAlign w:val="superscript"/>
    </w:rPr>
  </w:style>
  <w:style w:type="character" w:customStyle="1" w:styleId="A13">
    <w:name w:val="A13"/>
    <w:uiPriority w:val="99"/>
    <w:rsid w:val="00296A6D"/>
    <w:rPr>
      <w:b/>
      <w:bCs/>
      <w:color w:val="000000"/>
    </w:rPr>
  </w:style>
  <w:style w:type="paragraph" w:styleId="Stopka">
    <w:name w:val="footer"/>
    <w:basedOn w:val="Normalny"/>
    <w:link w:val="StopkaZnak"/>
    <w:uiPriority w:val="99"/>
    <w:unhideWhenUsed/>
    <w:rsid w:val="00296A6D"/>
    <w:pPr>
      <w:tabs>
        <w:tab w:val="center" w:pos="4536"/>
        <w:tab w:val="right" w:pos="9072"/>
      </w:tabs>
    </w:pPr>
  </w:style>
  <w:style w:type="character" w:customStyle="1" w:styleId="StopkaZnak">
    <w:name w:val="Stopka Znak"/>
    <w:basedOn w:val="Domylnaczcionkaakapitu"/>
    <w:link w:val="Stopka"/>
    <w:uiPriority w:val="99"/>
    <w:rsid w:val="00296A6D"/>
    <w:rPr>
      <w:rFonts w:ascii="Calibri" w:eastAsia="Calibri" w:hAnsi="Calibri" w:cs="Times New Roman"/>
    </w:rPr>
  </w:style>
  <w:style w:type="paragraph" w:styleId="NormalnyWeb">
    <w:name w:val="Normal (Web)"/>
    <w:basedOn w:val="Normalny"/>
    <w:uiPriority w:val="99"/>
    <w:unhideWhenUsed/>
    <w:rsid w:val="00296A6D"/>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Standard">
    <w:name w:val="Standard"/>
    <w:rsid w:val="00296A6D"/>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Akapitzlist">
    <w:name w:val="List Paragraph"/>
    <w:basedOn w:val="Normalny"/>
    <w:uiPriority w:val="34"/>
    <w:qFormat/>
    <w:rsid w:val="00296A6D"/>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296A6D"/>
    <w:rPr>
      <w:color w:val="0000FF"/>
      <w:u w:val="single"/>
    </w:rPr>
  </w:style>
  <w:style w:type="paragraph" w:styleId="Tekstdymka">
    <w:name w:val="Balloon Text"/>
    <w:basedOn w:val="Normalny"/>
    <w:link w:val="TekstdymkaZnak"/>
    <w:uiPriority w:val="99"/>
    <w:semiHidden/>
    <w:unhideWhenUsed/>
    <w:rsid w:val="00296A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6A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ia.net.pl/artykul.php?level=25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tyzm-gorzow.org/article/3/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16</Pages>
  <Words>5042</Words>
  <Characters>30257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4</cp:revision>
  <dcterms:created xsi:type="dcterms:W3CDTF">2016-02-03T08:03:00Z</dcterms:created>
  <dcterms:modified xsi:type="dcterms:W3CDTF">2016-02-03T12:13:00Z</dcterms:modified>
</cp:coreProperties>
</file>